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95" w:rsidRDefault="00441695" w:rsidP="00441695">
      <w:pPr>
        <w:pStyle w:val="20"/>
        <w:shd w:val="clear" w:color="auto" w:fill="auto"/>
        <w:spacing w:after="0"/>
        <w:ind w:left="40"/>
        <w:rPr>
          <w:b w:val="0"/>
          <w:sz w:val="28"/>
          <w:szCs w:val="28"/>
        </w:rPr>
      </w:pPr>
      <w:r>
        <w:rPr>
          <w:rStyle w:val="2"/>
          <w:rFonts w:eastAsiaTheme="majorEastAsia"/>
          <w:b/>
          <w:sz w:val="28"/>
          <w:szCs w:val="28"/>
        </w:rPr>
        <w:t>АДМИНИСТРАЦИЯ БЛАГОДАРОВСКОГО СЕЛЬСКОГО ПОСЕЛЕНИЯ  ОДЕССКОГО МУНИЦИПАЛЬНОГО РАЙОНА ОМСКОЙ ОБЛАСТИ</w:t>
      </w:r>
    </w:p>
    <w:p w:rsidR="00441695" w:rsidRDefault="00441695" w:rsidP="00441695">
      <w:pPr>
        <w:pStyle w:val="20"/>
        <w:shd w:val="clear" w:color="auto" w:fill="auto"/>
        <w:spacing w:after="0"/>
        <w:ind w:left="40"/>
        <w:rPr>
          <w:rStyle w:val="2"/>
          <w:rFonts w:eastAsiaTheme="majorEastAsia"/>
          <w:sz w:val="28"/>
          <w:szCs w:val="28"/>
          <w:u w:val="single"/>
        </w:rPr>
      </w:pPr>
    </w:p>
    <w:p w:rsidR="00441695" w:rsidRDefault="00441695" w:rsidP="00441695">
      <w:pPr>
        <w:pStyle w:val="20"/>
        <w:shd w:val="clear" w:color="auto" w:fill="auto"/>
        <w:spacing w:after="0"/>
        <w:ind w:left="40"/>
        <w:rPr>
          <w:rStyle w:val="2"/>
          <w:rFonts w:eastAsiaTheme="majorEastAsia"/>
          <w:b/>
          <w:sz w:val="28"/>
          <w:szCs w:val="28"/>
          <w:u w:val="single"/>
        </w:rPr>
      </w:pPr>
    </w:p>
    <w:p w:rsidR="00441695" w:rsidRDefault="00441695" w:rsidP="00441695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441695" w:rsidRDefault="00441695" w:rsidP="00441695">
      <w:pPr>
        <w:jc w:val="center"/>
        <w:rPr>
          <w:sz w:val="28"/>
          <w:szCs w:val="28"/>
        </w:rPr>
      </w:pPr>
    </w:p>
    <w:p w:rsidR="00441695" w:rsidRDefault="00441695" w:rsidP="00441695">
      <w:pPr>
        <w:rPr>
          <w:sz w:val="28"/>
          <w:szCs w:val="28"/>
        </w:rPr>
      </w:pPr>
    </w:p>
    <w:p w:rsidR="00441695" w:rsidRDefault="00441695" w:rsidP="00441695">
      <w:pPr>
        <w:rPr>
          <w:sz w:val="28"/>
          <w:szCs w:val="28"/>
        </w:rPr>
      </w:pPr>
      <w:r>
        <w:rPr>
          <w:sz w:val="28"/>
          <w:szCs w:val="28"/>
        </w:rPr>
        <w:t>22  января 2025</w:t>
      </w:r>
      <w:r>
        <w:rPr>
          <w:sz w:val="28"/>
          <w:szCs w:val="28"/>
        </w:rPr>
        <w:t xml:space="preserve"> г.                                                                 </w:t>
      </w:r>
      <w:r>
        <w:rPr>
          <w:sz w:val="28"/>
          <w:szCs w:val="28"/>
        </w:rPr>
        <w:t xml:space="preserve">                            №  1</w:t>
      </w:r>
    </w:p>
    <w:p w:rsidR="00441695" w:rsidRDefault="00DC02AD" w:rsidP="00441695">
      <w:pPr>
        <w:pStyle w:val="a9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дополнений</w:t>
      </w:r>
      <w:r w:rsidR="00441695" w:rsidRPr="00396607">
        <w:rPr>
          <w:sz w:val="28"/>
          <w:szCs w:val="28"/>
        </w:rPr>
        <w:t xml:space="preserve"> в постановление главы Администрации Благодаровского сельского поселения Одесского муниципального района Омской области от 10.02.2020 № 8 «Об утверждении Правил внутреннего трудового распорядка Благодаровского сельского поселения Одесского муниципального района Омской области»</w:t>
      </w:r>
    </w:p>
    <w:p w:rsidR="00AC530E" w:rsidRDefault="00AC530E" w:rsidP="00AC530E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441695" w:rsidRPr="00AC530E" w:rsidRDefault="00AC530E" w:rsidP="00AC530E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C530E">
        <w:rPr>
          <w:color w:val="000000"/>
          <w:sz w:val="28"/>
          <w:szCs w:val="28"/>
        </w:rPr>
        <w:t xml:space="preserve">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 марта 2007 года </w:t>
      </w:r>
      <w:r w:rsidRPr="00AC530E">
        <w:rPr>
          <w:color w:val="000000"/>
          <w:sz w:val="28"/>
          <w:szCs w:val="28"/>
        </w:rPr>
        <w:br/>
        <w:t xml:space="preserve">№ 25-ФЗ «О муниципальной службе в Российской Федерации», Трудового кодекса Российской Федерации, </w:t>
      </w:r>
      <w:r w:rsidR="00441695">
        <w:rPr>
          <w:sz w:val="28"/>
          <w:szCs w:val="28"/>
        </w:rPr>
        <w:t xml:space="preserve">Уставом Благодаровского сельского поселения Одесского муниципального района Омской области, </w:t>
      </w:r>
      <w:r w:rsidR="00441695">
        <w:rPr>
          <w:b/>
          <w:sz w:val="28"/>
          <w:szCs w:val="28"/>
        </w:rPr>
        <w:t>ПОСТАНОВЛЯЮ:</w:t>
      </w:r>
    </w:p>
    <w:p w:rsidR="00441695" w:rsidRPr="00396607" w:rsidRDefault="00441695" w:rsidP="00441695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Pr="00396607">
        <w:rPr>
          <w:color w:val="000000"/>
          <w:sz w:val="28"/>
          <w:szCs w:val="28"/>
        </w:rPr>
        <w:t xml:space="preserve">Внести в постановление главы Администрации Благодаровского сельского поселения Одесского муниципального района Омской области от 10.02.2020  № 8 « </w:t>
      </w:r>
      <w:r w:rsidRPr="00396607">
        <w:rPr>
          <w:bCs/>
          <w:color w:val="00000A"/>
          <w:sz w:val="28"/>
          <w:szCs w:val="28"/>
        </w:rPr>
        <w:t xml:space="preserve">Об утверждении Правил внутреннего трудового распорядка </w:t>
      </w:r>
      <w:r w:rsidRPr="00396607">
        <w:rPr>
          <w:bCs/>
          <w:color w:val="000000"/>
          <w:sz w:val="28"/>
          <w:szCs w:val="28"/>
        </w:rPr>
        <w:t>Благодаровского сельского поселения Одесского муниципального района Омской области</w:t>
      </w:r>
      <w:r w:rsidRPr="00396607">
        <w:rPr>
          <w:color w:val="000000"/>
          <w:sz w:val="28"/>
          <w:szCs w:val="28"/>
        </w:rPr>
        <w:t>», след</w:t>
      </w:r>
      <w:r w:rsidR="00DC02AD">
        <w:rPr>
          <w:color w:val="000000"/>
          <w:sz w:val="28"/>
          <w:szCs w:val="28"/>
        </w:rPr>
        <w:t>ующие дополнения</w:t>
      </w:r>
      <w:r>
        <w:rPr>
          <w:color w:val="000000"/>
          <w:sz w:val="28"/>
          <w:szCs w:val="28"/>
        </w:rPr>
        <w:t>:</w:t>
      </w:r>
    </w:p>
    <w:p w:rsidR="00AC530E" w:rsidRPr="00AC530E" w:rsidRDefault="00441695" w:rsidP="00AC53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24D20">
        <w:rPr>
          <w:sz w:val="28"/>
          <w:szCs w:val="28"/>
        </w:rPr>
        <w:t>Пункт 6.4 главы 6</w:t>
      </w:r>
      <w:r w:rsidR="00AC530E" w:rsidRPr="00AC530E">
        <w:rPr>
          <w:sz w:val="28"/>
          <w:szCs w:val="28"/>
        </w:rPr>
        <w:t xml:space="preserve"> </w:t>
      </w:r>
      <w:r w:rsidR="00AC530E" w:rsidRPr="00AC530E">
        <w:rPr>
          <w:iCs/>
          <w:sz w:val="28"/>
          <w:szCs w:val="28"/>
        </w:rPr>
        <w:t xml:space="preserve">Правил внутреннего трудового распорядка Администрации </w:t>
      </w:r>
      <w:r w:rsidR="00AC530E">
        <w:rPr>
          <w:sz w:val="28"/>
          <w:szCs w:val="28"/>
        </w:rPr>
        <w:t>Благодаровского поселения Одесского  муниципального района</w:t>
      </w:r>
      <w:r w:rsidR="00AC530E" w:rsidRPr="00AC530E">
        <w:rPr>
          <w:sz w:val="28"/>
          <w:szCs w:val="28"/>
        </w:rPr>
        <w:t xml:space="preserve"> дополнить абзацами следующего содержания:</w:t>
      </w:r>
    </w:p>
    <w:p w:rsidR="00AC530E" w:rsidRPr="00AC530E" w:rsidRDefault="00AC530E" w:rsidP="00AC530E">
      <w:pPr>
        <w:ind w:firstLine="709"/>
        <w:jc w:val="both"/>
        <w:rPr>
          <w:sz w:val="28"/>
          <w:szCs w:val="28"/>
        </w:rPr>
      </w:pPr>
      <w:r w:rsidRPr="00AC530E">
        <w:rPr>
          <w:sz w:val="28"/>
          <w:szCs w:val="28"/>
        </w:rPr>
        <w:t>«День отдыха, указанный в абзаце первом настоящего пункта, 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</w:r>
    </w:p>
    <w:p w:rsidR="00AC530E" w:rsidRPr="00AC530E" w:rsidRDefault="00AC530E" w:rsidP="00AC530E">
      <w:pPr>
        <w:ind w:firstLine="709"/>
        <w:jc w:val="both"/>
        <w:rPr>
          <w:sz w:val="28"/>
          <w:szCs w:val="28"/>
        </w:rPr>
      </w:pPr>
      <w:r w:rsidRPr="00AC530E">
        <w:rPr>
          <w:sz w:val="28"/>
          <w:szCs w:val="28"/>
        </w:rPr>
        <w:t>В случае</w:t>
      </w:r>
      <w:proofErr w:type="gramStart"/>
      <w:r w:rsidRPr="00AC530E">
        <w:rPr>
          <w:sz w:val="28"/>
          <w:szCs w:val="28"/>
        </w:rPr>
        <w:t>,</w:t>
      </w:r>
      <w:proofErr w:type="gramEnd"/>
      <w:r w:rsidRPr="00AC530E">
        <w:rPr>
          <w:sz w:val="28"/>
          <w:szCs w:val="28"/>
        </w:rPr>
        <w:t xml:space="preserve">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 у работодателя, с которым прекращается трудовой договор, в день увольнения работнику выплачивается разница между полагавшейся ему оплатой работы в выходной или нерабочий праздничный день и фактически произведенной оплатой работы в этот день. Указанная разница выплачивается работнику за все дни отдыха за работу в </w:t>
      </w:r>
      <w:r w:rsidRPr="00AC530E">
        <w:rPr>
          <w:sz w:val="28"/>
          <w:szCs w:val="28"/>
        </w:rPr>
        <w:lastRenderedPageBreak/>
        <w:t>выходные или нерабочие праздничные дни, не использованные им в период трудовой деят</w:t>
      </w:r>
      <w:r w:rsidR="00AE4513">
        <w:rPr>
          <w:sz w:val="28"/>
          <w:szCs w:val="28"/>
        </w:rPr>
        <w:t>ельности у данного работодателя</w:t>
      </w:r>
      <w:r w:rsidRPr="00AC530E">
        <w:rPr>
          <w:sz w:val="28"/>
          <w:szCs w:val="28"/>
        </w:rPr>
        <w:t>».</w:t>
      </w:r>
    </w:p>
    <w:p w:rsidR="00AC530E" w:rsidRPr="00AC530E" w:rsidRDefault="00AC530E" w:rsidP="00AC530E">
      <w:pPr>
        <w:jc w:val="both"/>
        <w:rPr>
          <w:sz w:val="28"/>
          <w:szCs w:val="28"/>
        </w:rPr>
      </w:pPr>
    </w:p>
    <w:p w:rsidR="00AC530E" w:rsidRPr="00AC530E" w:rsidRDefault="00AC530E" w:rsidP="00AC530E">
      <w:pPr>
        <w:ind w:firstLine="709"/>
        <w:jc w:val="both"/>
        <w:rPr>
          <w:sz w:val="28"/>
          <w:szCs w:val="28"/>
        </w:rPr>
      </w:pPr>
      <w:r w:rsidRPr="00AC530E">
        <w:rPr>
          <w:sz w:val="28"/>
          <w:szCs w:val="28"/>
        </w:rPr>
        <w:t>2. Настоящее постановление вступает в силу с 01.03.2025, подлежит об</w:t>
      </w:r>
      <w:r>
        <w:rPr>
          <w:sz w:val="28"/>
          <w:szCs w:val="28"/>
        </w:rPr>
        <w:t xml:space="preserve">народованию и </w:t>
      </w:r>
      <w:r w:rsidRPr="00AC530E">
        <w:rPr>
          <w:sz w:val="28"/>
          <w:szCs w:val="28"/>
        </w:rPr>
        <w:t xml:space="preserve"> размещению на сайте Благодаровского сельского поселения Одесского муниципального района Омской области в информационно-телекоммуникационной сети «Интернет» -  </w:t>
      </w:r>
      <w:r w:rsidRPr="00AC530E">
        <w:rPr>
          <w:color w:val="0000FF"/>
          <w:sz w:val="28"/>
          <w:szCs w:val="28"/>
        </w:rPr>
        <w:t>https://blagodarovskoe-r52.gosweb.gosuslugi.ru/</w:t>
      </w:r>
      <w:r w:rsidRPr="00AC530E">
        <w:rPr>
          <w:sz w:val="28"/>
          <w:szCs w:val="28"/>
        </w:rPr>
        <w:t>.</w:t>
      </w:r>
    </w:p>
    <w:p w:rsidR="00AC530E" w:rsidRDefault="00AC530E" w:rsidP="00424D20">
      <w:pPr>
        <w:jc w:val="both"/>
        <w:rPr>
          <w:sz w:val="28"/>
          <w:szCs w:val="28"/>
        </w:rPr>
      </w:pPr>
      <w:bookmarkStart w:id="0" w:name="_GoBack"/>
      <w:bookmarkEnd w:id="0"/>
    </w:p>
    <w:p w:rsidR="00AC530E" w:rsidRPr="00AC530E" w:rsidRDefault="00AC530E" w:rsidP="00AC53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C530E">
        <w:rPr>
          <w:sz w:val="28"/>
          <w:szCs w:val="28"/>
        </w:rPr>
        <w:t xml:space="preserve">3. </w:t>
      </w:r>
      <w:proofErr w:type="gramStart"/>
      <w:r w:rsidRPr="00AC530E">
        <w:rPr>
          <w:sz w:val="28"/>
          <w:szCs w:val="28"/>
        </w:rPr>
        <w:t>Контроль за</w:t>
      </w:r>
      <w:proofErr w:type="gramEnd"/>
      <w:r w:rsidRPr="00AC530E">
        <w:rPr>
          <w:sz w:val="28"/>
          <w:szCs w:val="28"/>
        </w:rPr>
        <w:t xml:space="preserve"> исполнением постан</w:t>
      </w:r>
      <w:r>
        <w:rPr>
          <w:sz w:val="28"/>
          <w:szCs w:val="28"/>
        </w:rPr>
        <w:t>овления оставляю за собой</w:t>
      </w:r>
      <w:r w:rsidRPr="00AC530E">
        <w:rPr>
          <w:sz w:val="28"/>
          <w:szCs w:val="28"/>
        </w:rPr>
        <w:t>.</w:t>
      </w:r>
    </w:p>
    <w:p w:rsidR="00441695" w:rsidRPr="00E221A2" w:rsidRDefault="00441695" w:rsidP="00AC530E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441695" w:rsidRDefault="00441695" w:rsidP="00441695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>
        <w:rPr>
          <w:sz w:val="28"/>
          <w:szCs w:val="28"/>
        </w:rPr>
        <w:t>Е.В.Пушило</w:t>
      </w:r>
      <w:proofErr w:type="spellEnd"/>
    </w:p>
    <w:p w:rsidR="00441695" w:rsidRDefault="00441695" w:rsidP="00441695">
      <w:pPr>
        <w:pStyle w:val="a9"/>
        <w:spacing w:after="0"/>
        <w:jc w:val="both"/>
        <w:rPr>
          <w:sz w:val="28"/>
          <w:szCs w:val="28"/>
        </w:rPr>
      </w:pPr>
    </w:p>
    <w:p w:rsidR="00441695" w:rsidRDefault="00441695" w:rsidP="00441695"/>
    <w:p w:rsidR="00441695" w:rsidRDefault="00441695" w:rsidP="00441695"/>
    <w:p w:rsidR="004A3A2A" w:rsidRDefault="004A3A2A"/>
    <w:sectPr w:rsidR="004A3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92"/>
    <w:rsid w:val="00424D20"/>
    <w:rsid w:val="00441695"/>
    <w:rsid w:val="004A3A2A"/>
    <w:rsid w:val="00AC530E"/>
    <w:rsid w:val="00AE4513"/>
    <w:rsid w:val="00DC02AD"/>
    <w:rsid w:val="00E62A76"/>
    <w:rsid w:val="00EA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9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A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A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62A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E62A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E62A7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E62A7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E62A76"/>
    <w:rPr>
      <w:i/>
      <w:iCs/>
    </w:rPr>
  </w:style>
  <w:style w:type="character" w:styleId="a8">
    <w:name w:val="Hyperlink"/>
    <w:basedOn w:val="a0"/>
    <w:uiPriority w:val="99"/>
    <w:semiHidden/>
    <w:unhideWhenUsed/>
    <w:rsid w:val="0044169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441695"/>
    <w:pPr>
      <w:spacing w:before="100" w:beforeAutospacing="1" w:after="119"/>
    </w:pPr>
  </w:style>
  <w:style w:type="character" w:customStyle="1" w:styleId="2">
    <w:name w:val="Основной текст (2)_"/>
    <w:link w:val="20"/>
    <w:locked/>
    <w:rsid w:val="00441695"/>
    <w:rPr>
      <w:b/>
      <w:bCs/>
      <w:spacing w:val="4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1695"/>
    <w:pPr>
      <w:widowControl w:val="0"/>
      <w:shd w:val="clear" w:color="auto" w:fill="FFFFFF"/>
      <w:spacing w:after="1020" w:line="367" w:lineRule="exact"/>
      <w:jc w:val="center"/>
    </w:pPr>
    <w:rPr>
      <w:b/>
      <w:bCs/>
      <w:spacing w:val="4"/>
      <w:sz w:val="29"/>
      <w:szCs w:val="29"/>
      <w:lang w:eastAsia="en-US"/>
    </w:rPr>
  </w:style>
  <w:style w:type="paragraph" w:styleId="aa">
    <w:name w:val="No Spacing"/>
    <w:uiPriority w:val="99"/>
    <w:qFormat/>
    <w:rsid w:val="00AC530E"/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9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2A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A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62A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E62A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E62A7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E62A7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E62A76"/>
    <w:rPr>
      <w:i/>
      <w:iCs/>
    </w:rPr>
  </w:style>
  <w:style w:type="character" w:styleId="a8">
    <w:name w:val="Hyperlink"/>
    <w:basedOn w:val="a0"/>
    <w:uiPriority w:val="99"/>
    <w:semiHidden/>
    <w:unhideWhenUsed/>
    <w:rsid w:val="0044169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441695"/>
    <w:pPr>
      <w:spacing w:before="100" w:beforeAutospacing="1" w:after="119"/>
    </w:pPr>
  </w:style>
  <w:style w:type="character" w:customStyle="1" w:styleId="2">
    <w:name w:val="Основной текст (2)_"/>
    <w:link w:val="20"/>
    <w:locked/>
    <w:rsid w:val="00441695"/>
    <w:rPr>
      <w:b/>
      <w:bCs/>
      <w:spacing w:val="4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1695"/>
    <w:pPr>
      <w:widowControl w:val="0"/>
      <w:shd w:val="clear" w:color="auto" w:fill="FFFFFF"/>
      <w:spacing w:after="1020" w:line="367" w:lineRule="exact"/>
      <w:jc w:val="center"/>
    </w:pPr>
    <w:rPr>
      <w:b/>
      <w:bCs/>
      <w:spacing w:val="4"/>
      <w:sz w:val="29"/>
      <w:szCs w:val="29"/>
      <w:lang w:eastAsia="en-US"/>
    </w:rPr>
  </w:style>
  <w:style w:type="paragraph" w:styleId="aa">
    <w:name w:val="No Spacing"/>
    <w:uiPriority w:val="99"/>
    <w:qFormat/>
    <w:rsid w:val="00AC530E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ДЕЙНЕРИС ТАРГАРИЕН</dc:creator>
  <cp:keywords/>
  <dc:description/>
  <cp:lastModifiedBy>ДЕЙНЕРИС ТАРГАРИЕН</cp:lastModifiedBy>
  <cp:revision>2</cp:revision>
  <cp:lastPrinted>2025-01-22T04:05:00Z</cp:lastPrinted>
  <dcterms:created xsi:type="dcterms:W3CDTF">2025-01-22T03:18:00Z</dcterms:created>
  <dcterms:modified xsi:type="dcterms:W3CDTF">2025-01-22T04:07:00Z</dcterms:modified>
</cp:coreProperties>
</file>