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B6E" w:rsidRPr="0033108F" w:rsidRDefault="00545B6E" w:rsidP="00545B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БЛАГОДАРОВСКОГО</w:t>
      </w:r>
      <w:r w:rsidRPr="0033108F">
        <w:rPr>
          <w:b/>
          <w:sz w:val="32"/>
          <w:szCs w:val="32"/>
        </w:rPr>
        <w:t xml:space="preserve"> СЕЛЬСКОГО ПОСЕЛЕНИЯ ОДЕССКОГО МУНИЦИПАЛЬНОГО РАЙОНА ОМСКОЙ ОБЛАСТИ</w:t>
      </w:r>
    </w:p>
    <w:p w:rsidR="00545B6E" w:rsidRPr="0033108F" w:rsidRDefault="00545B6E" w:rsidP="00545B6E">
      <w:pPr>
        <w:jc w:val="center"/>
        <w:rPr>
          <w:b/>
          <w:sz w:val="32"/>
          <w:szCs w:val="32"/>
        </w:rPr>
      </w:pPr>
    </w:p>
    <w:p w:rsidR="00545B6E" w:rsidRDefault="00545B6E" w:rsidP="00545B6E">
      <w:pPr>
        <w:jc w:val="center"/>
      </w:pPr>
      <w:r w:rsidRPr="0033108F">
        <w:rPr>
          <w:b/>
          <w:sz w:val="32"/>
          <w:szCs w:val="32"/>
        </w:rPr>
        <w:t>ПОСТАНОВЛЕНИЕ</w:t>
      </w:r>
    </w:p>
    <w:p w:rsidR="002860EF" w:rsidRPr="002860EF" w:rsidRDefault="002860EF" w:rsidP="006829F8">
      <w:pPr>
        <w:pStyle w:val="20"/>
        <w:shd w:val="clear" w:color="auto" w:fill="auto"/>
        <w:ind w:right="40"/>
        <w:jc w:val="center"/>
        <w:rPr>
          <w:color w:val="000000"/>
          <w:sz w:val="28"/>
          <w:szCs w:val="28"/>
        </w:rPr>
      </w:pPr>
    </w:p>
    <w:p w:rsidR="006829F8" w:rsidRPr="002860EF" w:rsidRDefault="00545B6E" w:rsidP="006829F8">
      <w:pPr>
        <w:pStyle w:val="20"/>
        <w:shd w:val="clear" w:color="auto" w:fill="auto"/>
        <w:ind w:right="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04</w:t>
      </w:r>
      <w:r w:rsidR="006829F8" w:rsidRPr="002860EF">
        <w:rPr>
          <w:color w:val="000000"/>
          <w:sz w:val="28"/>
          <w:szCs w:val="28"/>
        </w:rPr>
        <w:t>.07.2016г</w:t>
      </w:r>
      <w:r>
        <w:rPr>
          <w:color w:val="000000"/>
          <w:sz w:val="28"/>
          <w:szCs w:val="28"/>
        </w:rPr>
        <w:t>.</w:t>
      </w:r>
      <w:r w:rsidR="006829F8" w:rsidRPr="002860EF">
        <w:rPr>
          <w:color w:val="000000"/>
          <w:sz w:val="28"/>
          <w:szCs w:val="28"/>
        </w:rPr>
        <w:t xml:space="preserve"> </w:t>
      </w:r>
      <w:r w:rsidR="006829F8" w:rsidRP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</w:r>
      <w:r w:rsid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</w:t>
      </w:r>
      <w:r w:rsidR="006829F8" w:rsidRP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</w:r>
      <w:r w:rsidR="006829F8" w:rsidRPr="002860EF">
        <w:rPr>
          <w:color w:val="000000"/>
          <w:sz w:val="28"/>
          <w:szCs w:val="28"/>
        </w:rPr>
        <w:tab/>
        <w:t>№</w:t>
      </w:r>
      <w:r>
        <w:rPr>
          <w:color w:val="000000"/>
          <w:sz w:val="28"/>
          <w:szCs w:val="28"/>
        </w:rPr>
        <w:t xml:space="preserve"> 49</w:t>
      </w:r>
    </w:p>
    <w:p w:rsidR="006829F8" w:rsidRPr="002860EF" w:rsidRDefault="006829F8" w:rsidP="006829F8">
      <w:pPr>
        <w:pStyle w:val="20"/>
        <w:shd w:val="clear" w:color="auto" w:fill="auto"/>
        <w:ind w:right="40"/>
        <w:jc w:val="center"/>
        <w:rPr>
          <w:color w:val="000000"/>
          <w:sz w:val="28"/>
          <w:szCs w:val="28"/>
        </w:rPr>
      </w:pPr>
    </w:p>
    <w:p w:rsidR="00860991" w:rsidRDefault="006829F8" w:rsidP="00D9196C">
      <w:pPr>
        <w:pStyle w:val="20"/>
        <w:shd w:val="clear" w:color="auto" w:fill="auto"/>
        <w:spacing w:line="240" w:lineRule="auto"/>
        <w:ind w:right="40"/>
        <w:jc w:val="center"/>
        <w:rPr>
          <w:b/>
          <w:color w:val="000000"/>
          <w:sz w:val="28"/>
          <w:szCs w:val="28"/>
        </w:rPr>
      </w:pPr>
      <w:r w:rsidRPr="00D9196C">
        <w:rPr>
          <w:b/>
          <w:color w:val="000000"/>
          <w:sz w:val="28"/>
          <w:szCs w:val="28"/>
        </w:rPr>
        <w:t xml:space="preserve">Об утверждении Положения о подразделении </w:t>
      </w:r>
    </w:p>
    <w:p w:rsidR="00860991" w:rsidRDefault="00860991" w:rsidP="00D9196C">
      <w:pPr>
        <w:pStyle w:val="20"/>
        <w:shd w:val="clear" w:color="auto" w:fill="auto"/>
        <w:spacing w:line="240" w:lineRule="auto"/>
        <w:ind w:right="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r w:rsidR="002860EF" w:rsidRPr="00D9196C">
        <w:rPr>
          <w:b/>
          <w:color w:val="000000"/>
          <w:sz w:val="28"/>
          <w:szCs w:val="28"/>
        </w:rPr>
        <w:t>дминистрации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Благодаровского</w:t>
      </w:r>
      <w:proofErr w:type="spellEnd"/>
      <w:r w:rsidR="006829F8" w:rsidRPr="00D9196C">
        <w:rPr>
          <w:b/>
          <w:color w:val="000000"/>
          <w:sz w:val="28"/>
          <w:szCs w:val="28"/>
        </w:rPr>
        <w:t xml:space="preserve"> сельского поселения </w:t>
      </w:r>
      <w:r>
        <w:rPr>
          <w:b/>
          <w:color w:val="000000"/>
          <w:sz w:val="28"/>
          <w:szCs w:val="28"/>
        </w:rPr>
        <w:t xml:space="preserve">Одесского муниципального района </w:t>
      </w:r>
      <w:r w:rsidR="006829F8" w:rsidRPr="00D9196C">
        <w:rPr>
          <w:b/>
          <w:color w:val="000000"/>
          <w:sz w:val="28"/>
          <w:szCs w:val="28"/>
        </w:rPr>
        <w:t>по профилактике</w:t>
      </w:r>
    </w:p>
    <w:p w:rsidR="006829F8" w:rsidRPr="00D9196C" w:rsidRDefault="00860991" w:rsidP="00D9196C">
      <w:pPr>
        <w:pStyle w:val="20"/>
        <w:shd w:val="clear" w:color="auto" w:fill="auto"/>
        <w:spacing w:line="240" w:lineRule="auto"/>
        <w:ind w:right="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6829F8" w:rsidRPr="00D9196C">
        <w:rPr>
          <w:b/>
          <w:color w:val="000000"/>
          <w:sz w:val="28"/>
          <w:szCs w:val="28"/>
        </w:rPr>
        <w:t>корр</w:t>
      </w:r>
      <w:r w:rsidR="00D9196C" w:rsidRPr="00D9196C">
        <w:rPr>
          <w:b/>
          <w:color w:val="000000"/>
          <w:sz w:val="28"/>
          <w:szCs w:val="28"/>
        </w:rPr>
        <w:t>упционных и иных правонарушений</w:t>
      </w:r>
    </w:p>
    <w:p w:rsidR="006829F8" w:rsidRPr="002860EF" w:rsidRDefault="006829F8" w:rsidP="002860EF">
      <w:pPr>
        <w:pStyle w:val="20"/>
        <w:shd w:val="clear" w:color="auto" w:fill="auto"/>
        <w:spacing w:line="240" w:lineRule="auto"/>
        <w:ind w:right="40"/>
        <w:rPr>
          <w:color w:val="000000"/>
          <w:sz w:val="28"/>
          <w:szCs w:val="28"/>
        </w:rPr>
      </w:pPr>
    </w:p>
    <w:p w:rsidR="006829F8" w:rsidRPr="00033508" w:rsidRDefault="006829F8" w:rsidP="002860EF">
      <w:pPr>
        <w:pStyle w:val="20"/>
        <w:shd w:val="clear" w:color="auto" w:fill="auto"/>
        <w:spacing w:line="240" w:lineRule="auto"/>
        <w:ind w:right="40" w:firstLine="708"/>
        <w:rPr>
          <w:b/>
          <w:color w:val="000000"/>
          <w:sz w:val="28"/>
          <w:szCs w:val="28"/>
        </w:rPr>
      </w:pPr>
      <w:r w:rsidRPr="002860EF">
        <w:rPr>
          <w:color w:val="000000"/>
          <w:sz w:val="28"/>
          <w:szCs w:val="28"/>
        </w:rPr>
        <w:t>В соответствии с Федеральным законом от 25.12.2008 № 273-ФЗ « О противодействии  коррупции»</w:t>
      </w:r>
      <w:r w:rsidR="002860EF">
        <w:rPr>
          <w:color w:val="000000"/>
          <w:sz w:val="28"/>
          <w:szCs w:val="28"/>
        </w:rPr>
        <w:t>, Указом П</w:t>
      </w:r>
      <w:r w:rsidRPr="002860EF">
        <w:rPr>
          <w:color w:val="000000"/>
          <w:sz w:val="28"/>
          <w:szCs w:val="28"/>
        </w:rPr>
        <w:t xml:space="preserve">резидента Российской Федерации от 15.07.2015  № 364 « О мерах по совершенствованию организации деятельности в области противодействия </w:t>
      </w:r>
      <w:r w:rsidR="0034371B">
        <w:rPr>
          <w:color w:val="000000"/>
          <w:sz w:val="28"/>
          <w:szCs w:val="28"/>
        </w:rPr>
        <w:t xml:space="preserve">коррупции», Уставом </w:t>
      </w:r>
      <w:proofErr w:type="spellStart"/>
      <w:r w:rsidR="0034371B">
        <w:rPr>
          <w:color w:val="000000"/>
          <w:sz w:val="28"/>
          <w:szCs w:val="28"/>
        </w:rPr>
        <w:t>Благодаровского</w:t>
      </w:r>
      <w:proofErr w:type="spellEnd"/>
      <w:r w:rsidR="0034371B">
        <w:rPr>
          <w:color w:val="000000"/>
          <w:sz w:val="28"/>
          <w:szCs w:val="28"/>
        </w:rPr>
        <w:t xml:space="preserve"> сельского поселения О</w:t>
      </w:r>
      <w:r w:rsidRPr="002860EF">
        <w:rPr>
          <w:color w:val="000000"/>
          <w:sz w:val="28"/>
          <w:szCs w:val="28"/>
        </w:rPr>
        <w:t xml:space="preserve">десского муниципального района, </w:t>
      </w:r>
      <w:r w:rsidRPr="00033508">
        <w:rPr>
          <w:b/>
          <w:color w:val="000000"/>
          <w:sz w:val="28"/>
          <w:szCs w:val="28"/>
        </w:rPr>
        <w:t>ПОСТАНОВЛЯЮ:</w:t>
      </w:r>
    </w:p>
    <w:p w:rsidR="003306B6" w:rsidRDefault="003306B6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</w:p>
    <w:p w:rsidR="006829F8" w:rsidRP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  <w:r w:rsidRPr="002860EF">
        <w:rPr>
          <w:color w:val="000000"/>
          <w:sz w:val="28"/>
          <w:szCs w:val="28"/>
        </w:rPr>
        <w:t>1.</w:t>
      </w:r>
      <w:r w:rsidR="006829F8" w:rsidRPr="002860EF">
        <w:rPr>
          <w:color w:val="000000"/>
          <w:sz w:val="28"/>
          <w:szCs w:val="28"/>
        </w:rPr>
        <w:t xml:space="preserve">Утвердить </w:t>
      </w:r>
      <w:r w:rsidRPr="002860EF">
        <w:rPr>
          <w:color w:val="000000"/>
          <w:sz w:val="28"/>
          <w:szCs w:val="28"/>
        </w:rPr>
        <w:t>«Положение</w:t>
      </w:r>
      <w:r w:rsidR="006829F8" w:rsidRPr="002860EF">
        <w:rPr>
          <w:color w:val="000000"/>
          <w:sz w:val="28"/>
          <w:szCs w:val="28"/>
        </w:rPr>
        <w:t xml:space="preserve"> о подразделении</w:t>
      </w:r>
      <w:r w:rsidR="004F395E">
        <w:rPr>
          <w:color w:val="000000"/>
          <w:sz w:val="28"/>
          <w:szCs w:val="28"/>
        </w:rPr>
        <w:t xml:space="preserve"> А</w:t>
      </w:r>
      <w:r w:rsidRPr="002860EF">
        <w:rPr>
          <w:color w:val="000000"/>
          <w:sz w:val="28"/>
          <w:szCs w:val="28"/>
        </w:rPr>
        <w:t>дминистрации</w:t>
      </w:r>
      <w:r w:rsidR="004F395E">
        <w:rPr>
          <w:color w:val="000000"/>
          <w:sz w:val="28"/>
          <w:szCs w:val="28"/>
        </w:rPr>
        <w:t xml:space="preserve"> </w:t>
      </w:r>
      <w:proofErr w:type="spellStart"/>
      <w:r w:rsidR="004F395E">
        <w:rPr>
          <w:color w:val="000000"/>
          <w:sz w:val="28"/>
          <w:szCs w:val="28"/>
        </w:rPr>
        <w:t>Благодаровского</w:t>
      </w:r>
      <w:proofErr w:type="spellEnd"/>
      <w:r w:rsidR="006829F8" w:rsidRPr="002860EF">
        <w:rPr>
          <w:color w:val="000000"/>
          <w:sz w:val="28"/>
          <w:szCs w:val="28"/>
        </w:rPr>
        <w:t xml:space="preserve"> сельского поселения</w:t>
      </w:r>
      <w:r w:rsidR="004F395E">
        <w:rPr>
          <w:color w:val="000000"/>
          <w:sz w:val="28"/>
          <w:szCs w:val="28"/>
        </w:rPr>
        <w:t xml:space="preserve"> Одесского муниципального района</w:t>
      </w:r>
      <w:r w:rsidR="006829F8" w:rsidRPr="002860EF">
        <w:rPr>
          <w:color w:val="000000"/>
          <w:sz w:val="28"/>
          <w:szCs w:val="28"/>
        </w:rPr>
        <w:t xml:space="preserve"> по профилактике</w:t>
      </w:r>
      <w:r w:rsidRPr="002860EF">
        <w:rPr>
          <w:color w:val="000000"/>
          <w:sz w:val="28"/>
          <w:szCs w:val="28"/>
        </w:rPr>
        <w:t xml:space="preserve"> </w:t>
      </w:r>
      <w:r w:rsidR="006829F8" w:rsidRPr="002860EF">
        <w:rPr>
          <w:color w:val="000000"/>
          <w:sz w:val="28"/>
          <w:szCs w:val="28"/>
        </w:rPr>
        <w:t>коррупционных и иных правонарушений</w:t>
      </w:r>
      <w:r w:rsidRPr="002860EF">
        <w:rPr>
          <w:color w:val="000000"/>
          <w:sz w:val="28"/>
          <w:szCs w:val="28"/>
        </w:rPr>
        <w:t>» согласно приложению.</w:t>
      </w:r>
    </w:p>
    <w:p w:rsid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  <w:r w:rsidRPr="002860EF">
        <w:rPr>
          <w:color w:val="000000"/>
          <w:sz w:val="28"/>
          <w:szCs w:val="28"/>
        </w:rPr>
        <w:t>2. Контроль исполнения настоящего постановления оставляю за собой.</w:t>
      </w:r>
    </w:p>
    <w:p w:rsid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</w:p>
    <w:p w:rsid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</w:p>
    <w:p w:rsid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</w:p>
    <w:p w:rsidR="004F395E" w:rsidRDefault="004F395E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.г</w:t>
      </w:r>
      <w:proofErr w:type="gramEnd"/>
      <w:r>
        <w:rPr>
          <w:color w:val="000000"/>
          <w:sz w:val="28"/>
          <w:szCs w:val="28"/>
        </w:rPr>
        <w:t>лавы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Благодаровского</w:t>
      </w:r>
      <w:proofErr w:type="spellEnd"/>
    </w:p>
    <w:p w:rsidR="002860EF" w:rsidRPr="002860EF" w:rsidRDefault="002860EF" w:rsidP="002860EF">
      <w:pPr>
        <w:pStyle w:val="20"/>
        <w:shd w:val="clear" w:color="auto" w:fill="auto"/>
        <w:spacing w:line="240" w:lineRule="auto"/>
        <w:ind w:right="40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</w:t>
      </w:r>
      <w:r w:rsidR="004F395E">
        <w:rPr>
          <w:color w:val="000000"/>
          <w:sz w:val="28"/>
          <w:szCs w:val="28"/>
        </w:rPr>
        <w:t>льского поселения</w:t>
      </w:r>
      <w:r w:rsidR="004F395E">
        <w:rPr>
          <w:color w:val="000000"/>
          <w:sz w:val="28"/>
          <w:szCs w:val="28"/>
        </w:rPr>
        <w:tab/>
      </w:r>
      <w:r w:rsidR="004F395E">
        <w:rPr>
          <w:color w:val="000000"/>
          <w:sz w:val="28"/>
          <w:szCs w:val="28"/>
        </w:rPr>
        <w:tab/>
      </w:r>
      <w:r w:rsidR="004F395E">
        <w:rPr>
          <w:color w:val="000000"/>
          <w:sz w:val="28"/>
          <w:szCs w:val="28"/>
        </w:rPr>
        <w:tab/>
      </w:r>
      <w:r w:rsidR="004F395E">
        <w:rPr>
          <w:color w:val="000000"/>
          <w:sz w:val="28"/>
          <w:szCs w:val="28"/>
        </w:rPr>
        <w:tab/>
        <w:t xml:space="preserve">                      </w:t>
      </w:r>
      <w:proofErr w:type="spellStart"/>
      <w:r w:rsidR="004F395E">
        <w:rPr>
          <w:color w:val="000000"/>
          <w:sz w:val="28"/>
          <w:szCs w:val="28"/>
        </w:rPr>
        <w:t>Т.А.Мажугина</w:t>
      </w:r>
      <w:proofErr w:type="spellEnd"/>
    </w:p>
    <w:p w:rsidR="006829F8" w:rsidRPr="002860EF" w:rsidRDefault="006829F8" w:rsidP="002860EF">
      <w:pPr>
        <w:pStyle w:val="20"/>
        <w:shd w:val="clear" w:color="auto" w:fill="auto"/>
        <w:spacing w:line="240" w:lineRule="auto"/>
        <w:ind w:left="5960" w:right="40"/>
        <w:rPr>
          <w:color w:val="000000"/>
          <w:sz w:val="28"/>
          <w:szCs w:val="28"/>
        </w:rPr>
      </w:pPr>
    </w:p>
    <w:p w:rsidR="006829F8" w:rsidRDefault="006829F8" w:rsidP="002860EF">
      <w:pPr>
        <w:pStyle w:val="20"/>
        <w:shd w:val="clear" w:color="auto" w:fill="auto"/>
        <w:spacing w:line="240" w:lineRule="auto"/>
        <w:ind w:left="5960" w:right="40"/>
        <w:rPr>
          <w:color w:val="000000"/>
        </w:rPr>
      </w:pPr>
    </w:p>
    <w:p w:rsidR="006829F8" w:rsidRDefault="006829F8" w:rsidP="002860EF">
      <w:pPr>
        <w:pStyle w:val="20"/>
        <w:shd w:val="clear" w:color="auto" w:fill="auto"/>
        <w:spacing w:line="240" w:lineRule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6829F8" w:rsidRDefault="006829F8" w:rsidP="00C45812">
      <w:pPr>
        <w:pStyle w:val="20"/>
        <w:shd w:val="clear" w:color="auto" w:fill="auto"/>
        <w:ind w:left="5960" w:right="40"/>
        <w:rPr>
          <w:color w:val="000000"/>
        </w:rPr>
      </w:pPr>
    </w:p>
    <w:p w:rsidR="002860EF" w:rsidRDefault="00C45812" w:rsidP="002860EF">
      <w:pPr>
        <w:pStyle w:val="20"/>
        <w:shd w:val="clear" w:color="auto" w:fill="auto"/>
        <w:ind w:right="40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  <w:proofErr w:type="gramStart"/>
      <w:r>
        <w:rPr>
          <w:color w:val="000000"/>
        </w:rPr>
        <w:t>к</w:t>
      </w:r>
      <w:proofErr w:type="gramEnd"/>
    </w:p>
    <w:p w:rsidR="00574009" w:rsidRDefault="00C45812" w:rsidP="002860EF">
      <w:pPr>
        <w:pStyle w:val="20"/>
        <w:shd w:val="clear" w:color="auto" w:fill="auto"/>
        <w:ind w:right="40"/>
        <w:jc w:val="right"/>
        <w:rPr>
          <w:color w:val="000000"/>
        </w:rPr>
      </w:pPr>
      <w:r>
        <w:rPr>
          <w:color w:val="000000"/>
        </w:rPr>
        <w:t xml:space="preserve"> Постановлению </w:t>
      </w:r>
      <w:r w:rsidR="00574009">
        <w:rPr>
          <w:color w:val="000000"/>
        </w:rPr>
        <w:t>Администрации</w:t>
      </w:r>
    </w:p>
    <w:p w:rsidR="00574009" w:rsidRDefault="00574009" w:rsidP="002860EF">
      <w:pPr>
        <w:pStyle w:val="20"/>
        <w:shd w:val="clear" w:color="auto" w:fill="auto"/>
        <w:ind w:right="40"/>
        <w:jc w:val="right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Благодаровского</w:t>
      </w:r>
      <w:proofErr w:type="spellEnd"/>
      <w:r>
        <w:rPr>
          <w:color w:val="000000"/>
        </w:rPr>
        <w:t xml:space="preserve"> сельского поселения </w:t>
      </w:r>
    </w:p>
    <w:p w:rsidR="00C45812" w:rsidRDefault="00A77DAA" w:rsidP="002860EF">
      <w:pPr>
        <w:pStyle w:val="20"/>
        <w:shd w:val="clear" w:color="auto" w:fill="auto"/>
        <w:ind w:right="40"/>
        <w:jc w:val="right"/>
        <w:rPr>
          <w:color w:val="000000"/>
        </w:rPr>
      </w:pPr>
      <w:r>
        <w:rPr>
          <w:color w:val="000000"/>
        </w:rPr>
        <w:t>№ 49 от 04</w:t>
      </w:r>
      <w:r w:rsidR="002860EF">
        <w:rPr>
          <w:color w:val="000000"/>
        </w:rPr>
        <w:t>.07.2016</w:t>
      </w:r>
      <w:r>
        <w:rPr>
          <w:color w:val="000000"/>
        </w:rPr>
        <w:t>г.</w:t>
      </w:r>
    </w:p>
    <w:p w:rsidR="002860EF" w:rsidRDefault="002860EF" w:rsidP="002860EF">
      <w:pPr>
        <w:pStyle w:val="20"/>
        <w:shd w:val="clear" w:color="auto" w:fill="auto"/>
        <w:ind w:right="40"/>
        <w:jc w:val="right"/>
      </w:pPr>
    </w:p>
    <w:p w:rsidR="002860EF" w:rsidRPr="00570283" w:rsidRDefault="00C45812" w:rsidP="002860EF">
      <w:pPr>
        <w:pStyle w:val="20"/>
        <w:shd w:val="clear" w:color="auto" w:fill="auto"/>
        <w:tabs>
          <w:tab w:val="left" w:leader="underscore" w:pos="9138"/>
        </w:tabs>
        <w:ind w:left="5960"/>
        <w:jc w:val="center"/>
        <w:rPr>
          <w:b/>
          <w:color w:val="000000"/>
          <w:sz w:val="24"/>
          <w:szCs w:val="24"/>
        </w:rPr>
      </w:pPr>
      <w:r w:rsidRPr="00570283">
        <w:rPr>
          <w:b/>
          <w:color w:val="000000"/>
          <w:sz w:val="24"/>
          <w:szCs w:val="24"/>
        </w:rPr>
        <w:t xml:space="preserve"> </w:t>
      </w:r>
    </w:p>
    <w:p w:rsidR="0088326B" w:rsidRDefault="00C45812" w:rsidP="002860EF">
      <w:pPr>
        <w:pStyle w:val="20"/>
        <w:shd w:val="clear" w:color="auto" w:fill="auto"/>
        <w:tabs>
          <w:tab w:val="left" w:leader="underscore" w:pos="9138"/>
        </w:tabs>
        <w:jc w:val="center"/>
        <w:rPr>
          <w:rStyle w:val="413"/>
          <w:bCs w:val="0"/>
          <w:sz w:val="32"/>
          <w:szCs w:val="32"/>
        </w:rPr>
      </w:pPr>
      <w:r w:rsidRPr="00684BFD">
        <w:rPr>
          <w:rStyle w:val="413"/>
          <w:bCs w:val="0"/>
          <w:sz w:val="32"/>
          <w:szCs w:val="32"/>
        </w:rPr>
        <w:t xml:space="preserve">ПОЛОЖЕНИЕ </w:t>
      </w:r>
    </w:p>
    <w:p w:rsidR="00C45812" w:rsidRPr="00D825B2" w:rsidRDefault="00C45812" w:rsidP="00D825B2">
      <w:pPr>
        <w:pStyle w:val="20"/>
        <w:shd w:val="clear" w:color="auto" w:fill="auto"/>
        <w:tabs>
          <w:tab w:val="left" w:leader="underscore" w:pos="9138"/>
        </w:tabs>
        <w:jc w:val="center"/>
        <w:rPr>
          <w:sz w:val="28"/>
          <w:szCs w:val="28"/>
        </w:rPr>
      </w:pPr>
      <w:r w:rsidRPr="00D825B2">
        <w:rPr>
          <w:rStyle w:val="413"/>
          <w:bCs w:val="0"/>
          <w:sz w:val="28"/>
          <w:szCs w:val="28"/>
        </w:rPr>
        <w:t>О ПОДРАЗДЕЛЕНИИ</w:t>
      </w:r>
      <w:r w:rsidR="0088326B" w:rsidRPr="00D825B2">
        <w:rPr>
          <w:rStyle w:val="413"/>
          <w:bCs w:val="0"/>
          <w:sz w:val="28"/>
          <w:szCs w:val="28"/>
        </w:rPr>
        <w:t xml:space="preserve"> </w:t>
      </w:r>
      <w:r w:rsidRPr="00D825B2">
        <w:rPr>
          <w:rStyle w:val="413"/>
          <w:sz w:val="28"/>
          <w:szCs w:val="28"/>
        </w:rPr>
        <w:t xml:space="preserve"> </w:t>
      </w:r>
      <w:r w:rsidR="00DC495B" w:rsidRPr="00D825B2">
        <w:rPr>
          <w:b/>
          <w:color w:val="000000"/>
          <w:sz w:val="28"/>
          <w:szCs w:val="28"/>
        </w:rPr>
        <w:t>АДМИНИСТРАЦИИ БЛАГОДАРОВСКОГО СЕЛЬСКОГО ПОСЕЛЕНИЯ ОДЕССКОГО МУНИЦИПАЛЬНОГО РАЙОНА</w:t>
      </w:r>
      <w:r w:rsidR="00D825B2">
        <w:rPr>
          <w:b/>
          <w:color w:val="000000"/>
          <w:sz w:val="28"/>
          <w:szCs w:val="28"/>
        </w:rPr>
        <w:t xml:space="preserve"> </w:t>
      </w:r>
      <w:bookmarkStart w:id="0" w:name="bookmark0"/>
      <w:r w:rsidRPr="00D825B2">
        <w:rPr>
          <w:b/>
          <w:color w:val="000000"/>
          <w:sz w:val="28"/>
          <w:szCs w:val="28"/>
        </w:rPr>
        <w:t>ПО ПРОФИЛАКТИКЕ КОРРУПЦИОННЫХ И ИНЫХ ПРАВОНАРУШЕНИЙ</w:t>
      </w:r>
      <w:bookmarkEnd w:id="0"/>
    </w:p>
    <w:p w:rsidR="00C45812" w:rsidRPr="00574009" w:rsidRDefault="002860EF" w:rsidP="00C45812">
      <w:pPr>
        <w:pStyle w:val="11"/>
        <w:shd w:val="clear" w:color="auto" w:fill="auto"/>
        <w:spacing w:before="0" w:after="304" w:line="250" w:lineRule="exact"/>
        <w:ind w:left="20"/>
        <w:rPr>
          <w:b/>
          <w:sz w:val="28"/>
          <w:szCs w:val="28"/>
        </w:rPr>
      </w:pPr>
      <w:r w:rsidRPr="00574009">
        <w:rPr>
          <w:b/>
          <w:color w:val="000000"/>
          <w:sz w:val="28"/>
          <w:szCs w:val="28"/>
        </w:rPr>
        <w:t>1.</w:t>
      </w:r>
      <w:r w:rsidR="00C45812" w:rsidRPr="00574009">
        <w:rPr>
          <w:b/>
          <w:color w:val="000000"/>
          <w:sz w:val="28"/>
          <w:szCs w:val="28"/>
        </w:rPr>
        <w:t xml:space="preserve"> Общие положения</w:t>
      </w:r>
    </w:p>
    <w:p w:rsidR="00C45812" w:rsidRPr="00574009" w:rsidRDefault="00C45812" w:rsidP="00C45812">
      <w:pPr>
        <w:pStyle w:val="11"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0" w:line="317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 xml:space="preserve">Настоящим положением определяются правовое положение, основные задачи и функции подразделения </w:t>
      </w:r>
      <w:r w:rsidRPr="00574009">
        <w:rPr>
          <w:rStyle w:val="a4"/>
          <w:sz w:val="28"/>
          <w:szCs w:val="28"/>
        </w:rPr>
        <w:t xml:space="preserve"> </w:t>
      </w:r>
      <w:r w:rsidR="00862E5F">
        <w:rPr>
          <w:color w:val="000000"/>
          <w:sz w:val="28"/>
          <w:szCs w:val="28"/>
        </w:rPr>
        <w:t xml:space="preserve">Администрации </w:t>
      </w:r>
      <w:proofErr w:type="spellStart"/>
      <w:r w:rsidR="00862E5F">
        <w:rPr>
          <w:color w:val="000000"/>
          <w:sz w:val="28"/>
          <w:szCs w:val="28"/>
        </w:rPr>
        <w:t>Благодаровского</w:t>
      </w:r>
      <w:proofErr w:type="spellEnd"/>
      <w:r w:rsidR="00862E5F">
        <w:rPr>
          <w:color w:val="000000"/>
          <w:sz w:val="28"/>
          <w:szCs w:val="28"/>
        </w:rPr>
        <w:t xml:space="preserve"> </w:t>
      </w:r>
      <w:r w:rsidRPr="00574009">
        <w:rPr>
          <w:color w:val="000000"/>
          <w:sz w:val="28"/>
          <w:szCs w:val="28"/>
        </w:rPr>
        <w:t xml:space="preserve"> сельского поселения</w:t>
      </w:r>
      <w:r w:rsidR="00862E5F">
        <w:rPr>
          <w:color w:val="000000"/>
          <w:sz w:val="28"/>
          <w:szCs w:val="28"/>
        </w:rPr>
        <w:t xml:space="preserve"> Одесского муниципального района</w:t>
      </w:r>
      <w:r w:rsidRPr="00574009">
        <w:rPr>
          <w:color w:val="000000"/>
          <w:sz w:val="28"/>
          <w:szCs w:val="28"/>
        </w:rPr>
        <w:t xml:space="preserve"> по профилактике коррупционных и иных правонарушений (далее - подразделение по профилактике коррупционных правонарушений).</w:t>
      </w:r>
    </w:p>
    <w:p w:rsidR="00C45812" w:rsidRPr="00574009" w:rsidRDefault="00C45812" w:rsidP="00C45812">
      <w:pPr>
        <w:pStyle w:val="11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20" w:right="40"/>
        <w:rPr>
          <w:sz w:val="28"/>
          <w:szCs w:val="28"/>
        </w:rPr>
      </w:pPr>
      <w:proofErr w:type="gramStart"/>
      <w:r w:rsidRPr="00574009">
        <w:rPr>
          <w:color w:val="000000"/>
          <w:sz w:val="28"/>
          <w:szCs w:val="28"/>
        </w:rPr>
        <w:t>Подразделение по профилактике коррупционных правонарушений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противодействию коррупции и его президиума, принятыми в пределах их компетенции, а также настоящим положением о подразделении по профилактике коррупционных и</w:t>
      </w:r>
      <w:proofErr w:type="gramEnd"/>
      <w:r w:rsidRPr="00574009">
        <w:rPr>
          <w:color w:val="000000"/>
          <w:sz w:val="28"/>
          <w:szCs w:val="28"/>
        </w:rPr>
        <w:t xml:space="preserve"> иных правонарушений.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601"/>
        </w:tabs>
        <w:spacing w:before="0" w:after="240" w:line="322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3.Руководитель подразделения по профилактике коррупционных правонарушений несет персональную ответственность за деятельность этого подразделения.</w:t>
      </w:r>
    </w:p>
    <w:p w:rsidR="00C45812" w:rsidRPr="00574009" w:rsidRDefault="00C45812" w:rsidP="00C45812">
      <w:pPr>
        <w:pStyle w:val="11"/>
        <w:shd w:val="clear" w:color="auto" w:fill="auto"/>
        <w:spacing w:before="0" w:after="240" w:line="322" w:lineRule="exact"/>
        <w:ind w:left="20" w:right="3080"/>
        <w:jc w:val="left"/>
        <w:rPr>
          <w:b/>
          <w:sz w:val="28"/>
          <w:szCs w:val="28"/>
        </w:rPr>
      </w:pPr>
      <w:r w:rsidRPr="00574009">
        <w:rPr>
          <w:b/>
          <w:color w:val="000000"/>
          <w:sz w:val="28"/>
          <w:szCs w:val="28"/>
        </w:rPr>
        <w:t>II. Основные задачи подразделения по профилактике коррупционных правонарушений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99"/>
        </w:tabs>
        <w:spacing w:before="0" w:after="0" w:line="322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4.Основными задачами подразделения по профилактике коррупционных правонарушений являются: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630"/>
        </w:tabs>
        <w:spacing w:before="0" w:after="0" w:line="317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а)</w:t>
      </w:r>
      <w:r w:rsidRPr="00574009">
        <w:rPr>
          <w:color w:val="000000"/>
          <w:sz w:val="28"/>
          <w:szCs w:val="28"/>
        </w:rPr>
        <w:tab/>
        <w:t>формирование у муниципальных служащих нетерпимости к коррупционному поведению;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505"/>
        </w:tabs>
        <w:spacing w:before="0" w:after="0" w:line="317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б)</w:t>
      </w:r>
      <w:r w:rsidRPr="00574009">
        <w:rPr>
          <w:color w:val="000000"/>
          <w:sz w:val="28"/>
          <w:szCs w:val="28"/>
        </w:rPr>
        <w:tab/>
        <w:t>профилактика коррупционных правонарушений в органе местного самоуправления;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94"/>
        </w:tabs>
        <w:spacing w:before="0" w:after="0" w:line="317" w:lineRule="exact"/>
        <w:ind w:left="20" w:right="4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в)</w:t>
      </w:r>
      <w:r w:rsidRPr="00574009">
        <w:rPr>
          <w:color w:val="000000"/>
          <w:sz w:val="28"/>
          <w:szCs w:val="28"/>
        </w:rPr>
        <w:tab/>
        <w:t>разработка и принятие мер, направленных на обеспечение соблюдения муниципальными служащими запретов, ограничений и требований, установленных в целях противодействия коррупции;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80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г)</w:t>
      </w:r>
      <w:r w:rsidRPr="00574009">
        <w:rPr>
          <w:color w:val="000000"/>
          <w:sz w:val="28"/>
          <w:szCs w:val="28"/>
        </w:rPr>
        <w:tab/>
        <w:t xml:space="preserve">осуществление </w:t>
      </w:r>
      <w:proofErr w:type="gramStart"/>
      <w:r w:rsidRPr="00574009">
        <w:rPr>
          <w:color w:val="000000"/>
          <w:sz w:val="28"/>
          <w:szCs w:val="28"/>
        </w:rPr>
        <w:t>контроля за</w:t>
      </w:r>
      <w:proofErr w:type="gramEnd"/>
      <w:r w:rsidRPr="00574009">
        <w:rPr>
          <w:color w:val="000000"/>
          <w:sz w:val="28"/>
          <w:szCs w:val="28"/>
        </w:rPr>
        <w:t xml:space="preserve"> соблюдением муниципальными служащими запретов, ограничений и требований, установленных в целях противодействия коррупции;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481"/>
        </w:tabs>
        <w:spacing w:after="296"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lastRenderedPageBreak/>
        <w:t>д)</w:t>
      </w:r>
      <w:r w:rsidRPr="00574009">
        <w:rPr>
          <w:color w:val="000000"/>
          <w:sz w:val="28"/>
          <w:szCs w:val="28"/>
        </w:rPr>
        <w:tab/>
        <w:t>мониторинг соблюдения законодательства Российской Федерации о противодействии коррупции в муниципальных организациях, реализации в них мер по профилактике коррупционных правонарушений.</w:t>
      </w:r>
    </w:p>
    <w:p w:rsidR="00C45812" w:rsidRPr="00574009" w:rsidRDefault="00C45812" w:rsidP="00C45812">
      <w:pPr>
        <w:pStyle w:val="11"/>
        <w:shd w:val="clear" w:color="auto" w:fill="auto"/>
        <w:spacing w:after="304"/>
        <w:ind w:left="20" w:right="2660"/>
        <w:jc w:val="left"/>
        <w:rPr>
          <w:b/>
          <w:sz w:val="28"/>
          <w:szCs w:val="28"/>
        </w:rPr>
      </w:pPr>
      <w:r w:rsidRPr="00574009">
        <w:rPr>
          <w:b/>
          <w:color w:val="000000"/>
          <w:sz w:val="28"/>
          <w:szCs w:val="28"/>
        </w:rPr>
        <w:t>III. Основные функции подразделения по профилактике коррупционных правонарушений</w:t>
      </w:r>
    </w:p>
    <w:p w:rsidR="00C45812" w:rsidRPr="00574009" w:rsidRDefault="00C45812" w:rsidP="00C45812">
      <w:pPr>
        <w:pStyle w:val="11"/>
        <w:shd w:val="clear" w:color="auto" w:fill="auto"/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6. Подразделение по профилактике коррупционных правонарушений осуществляет следующие основные функции: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558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а)</w:t>
      </w:r>
      <w:r w:rsidRPr="00574009">
        <w:rPr>
          <w:color w:val="000000"/>
          <w:sz w:val="28"/>
          <w:szCs w:val="28"/>
        </w:rPr>
        <w:tab/>
        <w:t>обеспечение соблюдения муниципальными служащими запретов, ограничений и требований, установленных в целях противодействия коррупции;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510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б)</w:t>
      </w:r>
      <w:r w:rsidRPr="00574009">
        <w:rPr>
          <w:color w:val="000000"/>
          <w:sz w:val="28"/>
          <w:szCs w:val="28"/>
        </w:rPr>
        <w:tab/>
        <w:t>принятие мер по выявлению и устранению причин и условий, способствующих возникновению конфликта интересов на муниципальной</w:t>
      </w:r>
      <w:r w:rsidRPr="00574009">
        <w:rPr>
          <w:sz w:val="28"/>
          <w:szCs w:val="28"/>
        </w:rPr>
        <w:t xml:space="preserve"> </w:t>
      </w:r>
      <w:r w:rsidRPr="00574009">
        <w:rPr>
          <w:color w:val="000000"/>
          <w:sz w:val="28"/>
          <w:szCs w:val="28"/>
        </w:rPr>
        <w:t>службе;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56"/>
          <w:tab w:val="left" w:pos="7191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в)</w:t>
      </w:r>
      <w:r w:rsidRPr="00574009">
        <w:rPr>
          <w:color w:val="000000"/>
          <w:sz w:val="28"/>
          <w:szCs w:val="28"/>
        </w:rPr>
        <w:tab/>
        <w:t>обеспечение деятельности комиссии органа местного самоуправления по соблюдению требований к служебному поведению муниципальных служащих и урегулированию конфликта интересов;</w:t>
      </w:r>
      <w:r w:rsidRPr="00574009">
        <w:rPr>
          <w:color w:val="000000"/>
          <w:sz w:val="28"/>
          <w:szCs w:val="28"/>
        </w:rPr>
        <w:tab/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495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г)</w:t>
      </w:r>
      <w:r w:rsidRPr="00574009">
        <w:rPr>
          <w:color w:val="000000"/>
          <w:sz w:val="28"/>
          <w:szCs w:val="28"/>
        </w:rPr>
        <w:tab/>
        <w:t>оказание муниципальным служащим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418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д)</w:t>
      </w:r>
      <w:r w:rsidRPr="00574009">
        <w:rPr>
          <w:color w:val="000000"/>
          <w:sz w:val="28"/>
          <w:szCs w:val="28"/>
        </w:rPr>
        <w:tab/>
        <w:t>обеспечение соблюдения в органе местного самоуправления законных прав и интересов муниципального служащего, сообщившего о ставшем ему известном факте коррупции;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500"/>
        </w:tabs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е)</w:t>
      </w:r>
      <w:r w:rsidRPr="00574009">
        <w:rPr>
          <w:color w:val="000000"/>
          <w:sz w:val="28"/>
          <w:szCs w:val="28"/>
        </w:rPr>
        <w:tab/>
        <w:t>обеспечение реализации муниципальными служащими обязанности уведомлять работодателя, органы прокуратуры Российской Федерации, иные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80"/>
        </w:tabs>
        <w:spacing w:line="317" w:lineRule="exact"/>
        <w:ind w:lef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ж)</w:t>
      </w:r>
      <w:r w:rsidRPr="00574009">
        <w:rPr>
          <w:color w:val="000000"/>
          <w:sz w:val="28"/>
          <w:szCs w:val="28"/>
        </w:rPr>
        <w:tab/>
        <w:t>осуществление проверки:</w:t>
      </w:r>
    </w:p>
    <w:p w:rsidR="001F152F" w:rsidRPr="00574009" w:rsidRDefault="00C45812" w:rsidP="001F152F">
      <w:pPr>
        <w:pStyle w:val="11"/>
        <w:shd w:val="clear" w:color="auto" w:fill="auto"/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службы;</w:t>
      </w:r>
    </w:p>
    <w:p w:rsidR="00C45812" w:rsidRPr="00574009" w:rsidRDefault="00C45812" w:rsidP="001F152F">
      <w:pPr>
        <w:pStyle w:val="11"/>
        <w:shd w:val="clear" w:color="auto" w:fill="auto"/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lastRenderedPageBreak/>
        <w:t>достоверности и полноты сведений о доходах</w:t>
      </w:r>
      <w:r w:rsidR="001F152F" w:rsidRPr="00574009">
        <w:rPr>
          <w:color w:val="000000"/>
          <w:sz w:val="28"/>
          <w:szCs w:val="28"/>
        </w:rPr>
        <w:t xml:space="preserve">, об имуществе и обязательствах имущественного характера, </w:t>
      </w:r>
      <w:r w:rsidRPr="00574009">
        <w:rPr>
          <w:color w:val="000000"/>
          <w:sz w:val="28"/>
          <w:szCs w:val="28"/>
        </w:rPr>
        <w:t>представленных</w:t>
      </w:r>
      <w:r w:rsidR="001F152F" w:rsidRPr="00574009">
        <w:rPr>
          <w:sz w:val="28"/>
          <w:szCs w:val="28"/>
        </w:rPr>
        <w:t xml:space="preserve"> </w:t>
      </w:r>
      <w:r w:rsidRPr="00574009">
        <w:rPr>
          <w:color w:val="000000"/>
          <w:sz w:val="28"/>
          <w:szCs w:val="28"/>
        </w:rPr>
        <w:t>муниципальными служащими в соответствии с законодательством Российской Федерации;</w:t>
      </w:r>
    </w:p>
    <w:p w:rsidR="001F152F" w:rsidRPr="00574009" w:rsidRDefault="00C45812" w:rsidP="00D0462F">
      <w:pPr>
        <w:pStyle w:val="11"/>
        <w:shd w:val="clear" w:color="auto" w:fill="auto"/>
        <w:spacing w:line="317" w:lineRule="exact"/>
        <w:ind w:left="20" w:right="20"/>
        <w:rPr>
          <w:color w:val="000000"/>
          <w:sz w:val="28"/>
          <w:szCs w:val="28"/>
        </w:rPr>
      </w:pPr>
      <w:r w:rsidRPr="00574009">
        <w:rPr>
          <w:color w:val="000000"/>
          <w:sz w:val="28"/>
          <w:szCs w:val="28"/>
        </w:rPr>
        <w:t xml:space="preserve">соблюдения муниципальными служащими запретов, ограничений и требований, установленных в целях противодействия коррупции; </w:t>
      </w:r>
    </w:p>
    <w:p w:rsidR="00C45812" w:rsidRPr="00574009" w:rsidRDefault="00C45812" w:rsidP="00D0462F">
      <w:pPr>
        <w:pStyle w:val="11"/>
        <w:shd w:val="clear" w:color="auto" w:fill="auto"/>
        <w:spacing w:line="317" w:lineRule="exact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соблюдения гражданами, замещавшими должности муниципальной службы, ограничений при заключении ими после увольнения с муниципальной</w:t>
      </w:r>
      <w:r w:rsidR="001F152F" w:rsidRPr="00574009">
        <w:rPr>
          <w:color w:val="000000"/>
          <w:sz w:val="28"/>
          <w:szCs w:val="28"/>
        </w:rPr>
        <w:t xml:space="preserve"> </w:t>
      </w:r>
      <w:r w:rsidRPr="00574009">
        <w:rPr>
          <w:color w:val="000000"/>
          <w:sz w:val="28"/>
          <w:szCs w:val="28"/>
        </w:rPr>
        <w:t>службы трудового договора и (или) гражданско-правового договора в случаях, предусмотренных федеральными законами;</w:t>
      </w:r>
    </w:p>
    <w:p w:rsidR="00C45812" w:rsidRPr="00574009" w:rsidRDefault="00C45812" w:rsidP="00C45812">
      <w:pPr>
        <w:pStyle w:val="21"/>
        <w:shd w:val="clear" w:color="auto" w:fill="auto"/>
        <w:tabs>
          <w:tab w:val="left" w:pos="462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з)</w:t>
      </w:r>
      <w:r w:rsidRPr="00574009">
        <w:rPr>
          <w:color w:val="000000"/>
          <w:sz w:val="28"/>
          <w:szCs w:val="28"/>
        </w:rPr>
        <w:tab/>
        <w:t>подготовка в пределах своей компетенции проектов нормативных правовых актов по вопросам противодействия коррупции;</w:t>
      </w:r>
    </w:p>
    <w:p w:rsidR="00C45812" w:rsidRPr="00574009" w:rsidRDefault="00C45812" w:rsidP="00C45812">
      <w:pPr>
        <w:pStyle w:val="21"/>
        <w:shd w:val="clear" w:color="auto" w:fill="auto"/>
        <w:tabs>
          <w:tab w:val="left" w:pos="1215"/>
          <w:tab w:val="left" w:pos="6500"/>
        </w:tabs>
        <w:ind w:lef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и)</w:t>
      </w:r>
      <w:r w:rsidR="00D0462F" w:rsidRPr="00574009">
        <w:rPr>
          <w:color w:val="000000"/>
          <w:sz w:val="28"/>
          <w:szCs w:val="28"/>
        </w:rPr>
        <w:t xml:space="preserve"> </w:t>
      </w:r>
      <w:r w:rsidRPr="00574009">
        <w:rPr>
          <w:color w:val="000000"/>
          <w:sz w:val="28"/>
          <w:szCs w:val="28"/>
        </w:rPr>
        <w:t>анализ</w:t>
      </w:r>
      <w:r w:rsidRPr="00574009">
        <w:rPr>
          <w:color w:val="000000"/>
          <w:sz w:val="28"/>
          <w:szCs w:val="28"/>
        </w:rPr>
        <w:tab/>
        <w:t>сведений:</w:t>
      </w:r>
      <w:r w:rsidRPr="00574009">
        <w:rPr>
          <w:color w:val="000000"/>
          <w:sz w:val="28"/>
          <w:szCs w:val="28"/>
        </w:rPr>
        <w:tab/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службы;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о доходах, расходах, об имуществе и обязательствах имущественного характера, представленных муниципальными служащими в соответствии с законодательством Российской Федерации;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о соблюдении муниципальными служащими запретов, ограничений и требований, установленных в целях противоде</w:t>
      </w:r>
      <w:r w:rsidR="00D0462F" w:rsidRPr="00574009">
        <w:rPr>
          <w:color w:val="000000"/>
          <w:sz w:val="28"/>
          <w:szCs w:val="28"/>
        </w:rPr>
        <w:t xml:space="preserve">йствия коррупции; о соблюдении </w:t>
      </w:r>
      <w:r w:rsidRPr="00574009">
        <w:rPr>
          <w:color w:val="000000"/>
          <w:sz w:val="28"/>
          <w:szCs w:val="28"/>
        </w:rPr>
        <w:t xml:space="preserve"> гражданами, замещавшими должности муниципальной службы, 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законами;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муниципальных служащих, их супруг (супругов) и несовершеннолетних детей на официальном сайте органа местного самоуправления в информационно-телекоммуникационной сети "Интернет", а также в обеспечении предоставления этих сведений средствам массовой информации для опубликования;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л) организация в пределах своей компетенции антикоррупционного просвещения муниципальных служащих;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C45812" w:rsidRPr="00574009" w:rsidRDefault="00C45812" w:rsidP="00C45812">
      <w:pPr>
        <w:pStyle w:val="21"/>
        <w:shd w:val="clear" w:color="auto" w:fill="auto"/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7. В целях реализации своих функций подразделение по профилактике коррупционных правонарушений:</w:t>
      </w:r>
    </w:p>
    <w:p w:rsidR="00C45812" w:rsidRPr="00574009" w:rsidRDefault="00C45812" w:rsidP="00C45812">
      <w:pPr>
        <w:pStyle w:val="21"/>
        <w:shd w:val="clear" w:color="auto" w:fill="auto"/>
        <w:tabs>
          <w:tab w:val="left" w:pos="687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а)</w:t>
      </w:r>
      <w:r w:rsidRPr="00574009">
        <w:rPr>
          <w:color w:val="000000"/>
          <w:sz w:val="28"/>
          <w:szCs w:val="28"/>
        </w:rPr>
        <w:tab/>
        <w:t xml:space="preserve">обеспечивает соответствие проводимых </w:t>
      </w:r>
      <w:r w:rsidRPr="00574009">
        <w:rPr>
          <w:rFonts w:eastAsia="Segoe UI"/>
          <w:sz w:val="28"/>
          <w:szCs w:val="28"/>
        </w:rPr>
        <w:t>ме</w:t>
      </w:r>
      <w:r w:rsidRPr="00574009">
        <w:rPr>
          <w:color w:val="000000"/>
          <w:sz w:val="28"/>
          <w:szCs w:val="28"/>
        </w:rPr>
        <w:t>роприятий целям противодействия коррупции и установленным законодательством Российской Федерации требованиям;</w:t>
      </w:r>
    </w:p>
    <w:p w:rsidR="00C45812" w:rsidRPr="00574009" w:rsidRDefault="00C45812" w:rsidP="00C45812">
      <w:pPr>
        <w:pStyle w:val="21"/>
        <w:shd w:val="clear" w:color="auto" w:fill="auto"/>
        <w:tabs>
          <w:tab w:val="left" w:pos="442"/>
        </w:tabs>
        <w:ind w:left="20" w:right="20"/>
        <w:rPr>
          <w:sz w:val="28"/>
          <w:szCs w:val="28"/>
        </w:rPr>
      </w:pPr>
      <w:proofErr w:type="gramStart"/>
      <w:r w:rsidRPr="00574009">
        <w:rPr>
          <w:color w:val="000000"/>
          <w:sz w:val="28"/>
          <w:szCs w:val="28"/>
        </w:rPr>
        <w:lastRenderedPageBreak/>
        <w:t>б)</w:t>
      </w:r>
      <w:r w:rsidRPr="00574009">
        <w:rPr>
          <w:color w:val="000000"/>
          <w:sz w:val="28"/>
          <w:szCs w:val="28"/>
        </w:rPr>
        <w:tab/>
        <w:t>подготавливает для направления в установленном порядке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Омской области, органы местного самоуправления, на предприятия, в организации и общественные объединения запросы об имеющихся у них сведениях о доходах, об имуществе и обязательствах имущественного характера муниципальных служащих, их супруг (супругов) и несовершеннолетних детей, о соблюдении ими</w:t>
      </w:r>
      <w:proofErr w:type="gramEnd"/>
      <w:r w:rsidRPr="00574009">
        <w:rPr>
          <w:color w:val="000000"/>
          <w:sz w:val="28"/>
          <w:szCs w:val="28"/>
        </w:rPr>
        <w:t xml:space="preserve"> запретов, ограничений и требований, установленных в целях противодействия коррупции;</w:t>
      </w:r>
    </w:p>
    <w:p w:rsidR="00C45812" w:rsidRPr="00574009" w:rsidRDefault="00C45812" w:rsidP="00D0462F">
      <w:pPr>
        <w:pStyle w:val="21"/>
        <w:shd w:val="clear" w:color="auto" w:fill="auto"/>
        <w:tabs>
          <w:tab w:val="left" w:pos="538"/>
        </w:tabs>
        <w:ind w:left="20" w:right="20"/>
        <w:rPr>
          <w:color w:val="000000"/>
          <w:sz w:val="28"/>
          <w:szCs w:val="28"/>
        </w:rPr>
      </w:pPr>
      <w:r w:rsidRPr="00574009">
        <w:rPr>
          <w:color w:val="000000"/>
          <w:sz w:val="28"/>
          <w:szCs w:val="28"/>
        </w:rPr>
        <w:t>в)</w:t>
      </w:r>
      <w:r w:rsidRPr="00574009">
        <w:rPr>
          <w:color w:val="000000"/>
          <w:sz w:val="28"/>
          <w:szCs w:val="28"/>
        </w:rPr>
        <w:tab/>
        <w:t>осуществляет в пределах своей компетенции взаимодействие с правоохранительными органами, гражданами, институтами гражданского общества, средствами массовой информации, научными и другими организациями;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61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г)</w:t>
      </w:r>
      <w:r w:rsidRPr="00574009">
        <w:rPr>
          <w:color w:val="000000"/>
          <w:sz w:val="28"/>
          <w:szCs w:val="28"/>
        </w:rPr>
        <w:tab/>
        <w:t xml:space="preserve">проводит с гражданами и должностными лицами с их согласия беседы, получает от них пояснения по представленным в установленном порядке сведениям </w:t>
      </w:r>
      <w:r w:rsidR="00D0462F" w:rsidRPr="00574009">
        <w:rPr>
          <w:color w:val="000000"/>
          <w:sz w:val="28"/>
          <w:szCs w:val="28"/>
        </w:rPr>
        <w:t>о</w:t>
      </w:r>
      <w:r w:rsidRPr="00574009">
        <w:rPr>
          <w:color w:val="000000"/>
          <w:sz w:val="28"/>
          <w:szCs w:val="28"/>
        </w:rPr>
        <w:t xml:space="preserve"> доходах, об имуществе и обязательствах имущественного </w:t>
      </w:r>
      <w:bookmarkStart w:id="1" w:name="_GoBack"/>
      <w:bookmarkEnd w:id="1"/>
      <w:r w:rsidRPr="00574009">
        <w:rPr>
          <w:color w:val="000000"/>
          <w:sz w:val="28"/>
          <w:szCs w:val="28"/>
        </w:rPr>
        <w:t>характера и по иным материалам;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399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д)</w:t>
      </w:r>
      <w:r w:rsidRPr="00574009">
        <w:rPr>
          <w:color w:val="000000"/>
          <w:sz w:val="28"/>
          <w:szCs w:val="28"/>
        </w:rPr>
        <w:tab/>
        <w:t>получает в пределах своей компетенции информацию от физических и юридических лиц (с их согласия);</w:t>
      </w:r>
    </w:p>
    <w:p w:rsidR="00C45812" w:rsidRPr="00574009" w:rsidRDefault="00C45812" w:rsidP="00C45812">
      <w:pPr>
        <w:pStyle w:val="11"/>
        <w:shd w:val="clear" w:color="auto" w:fill="auto"/>
        <w:tabs>
          <w:tab w:val="left" w:pos="428"/>
        </w:tabs>
        <w:ind w:left="20" w:right="20"/>
        <w:rPr>
          <w:sz w:val="28"/>
          <w:szCs w:val="28"/>
        </w:rPr>
      </w:pPr>
      <w:r w:rsidRPr="00574009">
        <w:rPr>
          <w:color w:val="000000"/>
          <w:sz w:val="28"/>
          <w:szCs w:val="28"/>
        </w:rPr>
        <w:t>е)</w:t>
      </w:r>
      <w:r w:rsidRPr="00574009">
        <w:rPr>
          <w:color w:val="000000"/>
          <w:sz w:val="28"/>
          <w:szCs w:val="28"/>
        </w:rPr>
        <w:tab/>
        <w:t>представляет в комиссию по соблюдению требований к служебному поведению и урегулированию конфликта интересов, образованную в органе местного самоуправления, информацию и материалы, необходимые для работы этой комиссии;</w:t>
      </w:r>
    </w:p>
    <w:p w:rsidR="00C45812" w:rsidRPr="00574009" w:rsidRDefault="00C45812" w:rsidP="00D0462F">
      <w:pPr>
        <w:pStyle w:val="11"/>
        <w:shd w:val="clear" w:color="auto" w:fill="auto"/>
        <w:tabs>
          <w:tab w:val="left" w:pos="591"/>
        </w:tabs>
        <w:spacing w:after="226"/>
        <w:ind w:left="20" w:right="20"/>
        <w:rPr>
          <w:color w:val="000000"/>
          <w:sz w:val="28"/>
          <w:szCs w:val="28"/>
        </w:rPr>
      </w:pPr>
      <w:r w:rsidRPr="00574009">
        <w:rPr>
          <w:color w:val="000000"/>
          <w:sz w:val="28"/>
          <w:szCs w:val="28"/>
        </w:rPr>
        <w:t>ж)</w:t>
      </w:r>
      <w:r w:rsidRPr="00574009">
        <w:rPr>
          <w:color w:val="000000"/>
          <w:sz w:val="28"/>
          <w:szCs w:val="28"/>
        </w:rPr>
        <w:tab/>
        <w:t>проводит иные мероприятия, направленные на противодействие коррупции</w:t>
      </w:r>
      <w:r w:rsidR="00D0462F" w:rsidRPr="00574009">
        <w:rPr>
          <w:color w:val="000000"/>
          <w:sz w:val="28"/>
          <w:szCs w:val="28"/>
        </w:rPr>
        <w:t>.</w:t>
      </w:r>
    </w:p>
    <w:p w:rsidR="002860EF" w:rsidRPr="00574009" w:rsidRDefault="002860EF" w:rsidP="00D0462F">
      <w:pPr>
        <w:pStyle w:val="11"/>
        <w:shd w:val="clear" w:color="auto" w:fill="auto"/>
        <w:tabs>
          <w:tab w:val="left" w:pos="591"/>
        </w:tabs>
        <w:spacing w:after="226"/>
        <w:ind w:left="20" w:right="20"/>
        <w:rPr>
          <w:color w:val="000000"/>
          <w:sz w:val="28"/>
          <w:szCs w:val="28"/>
        </w:rPr>
      </w:pPr>
    </w:p>
    <w:p w:rsidR="002860EF" w:rsidRPr="00574009" w:rsidRDefault="002860EF" w:rsidP="00D0462F">
      <w:pPr>
        <w:pStyle w:val="11"/>
        <w:shd w:val="clear" w:color="auto" w:fill="auto"/>
        <w:tabs>
          <w:tab w:val="left" w:pos="591"/>
        </w:tabs>
        <w:spacing w:after="226"/>
        <w:ind w:left="20" w:right="20"/>
        <w:rPr>
          <w:sz w:val="28"/>
          <w:szCs w:val="28"/>
        </w:rPr>
      </w:pPr>
    </w:p>
    <w:p w:rsidR="00E420A3" w:rsidRDefault="00574009">
      <w:r>
        <w:t xml:space="preserve"> </w:t>
      </w:r>
    </w:p>
    <w:sectPr w:rsidR="00E420A3" w:rsidSect="00E4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7C11"/>
    <w:multiLevelType w:val="multilevel"/>
    <w:tmpl w:val="DB0C15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F5F6ED4"/>
    <w:multiLevelType w:val="hybridMultilevel"/>
    <w:tmpl w:val="F5101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812"/>
    <w:rsid w:val="00033508"/>
    <w:rsid w:val="001268B3"/>
    <w:rsid w:val="001667DB"/>
    <w:rsid w:val="001F152F"/>
    <w:rsid w:val="0028326A"/>
    <w:rsid w:val="002860EF"/>
    <w:rsid w:val="003306B6"/>
    <w:rsid w:val="0034371B"/>
    <w:rsid w:val="00475856"/>
    <w:rsid w:val="004F395E"/>
    <w:rsid w:val="00542D68"/>
    <w:rsid w:val="00545B6E"/>
    <w:rsid w:val="00570283"/>
    <w:rsid w:val="00574009"/>
    <w:rsid w:val="006829F8"/>
    <w:rsid w:val="00684BFD"/>
    <w:rsid w:val="006A11AA"/>
    <w:rsid w:val="00860991"/>
    <w:rsid w:val="00862E5F"/>
    <w:rsid w:val="0088326B"/>
    <w:rsid w:val="00915B17"/>
    <w:rsid w:val="00A77DAA"/>
    <w:rsid w:val="00C45812"/>
    <w:rsid w:val="00D0462F"/>
    <w:rsid w:val="00D23EA2"/>
    <w:rsid w:val="00D825B2"/>
    <w:rsid w:val="00D9196C"/>
    <w:rsid w:val="00DC495B"/>
    <w:rsid w:val="00E420A3"/>
    <w:rsid w:val="00F63D5C"/>
    <w:rsid w:val="00F7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45812"/>
    <w:rPr>
      <w:rFonts w:eastAsia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5812"/>
    <w:pPr>
      <w:widowControl w:val="0"/>
      <w:shd w:val="clear" w:color="auto" w:fill="FFFFFF"/>
      <w:spacing w:line="274" w:lineRule="exact"/>
      <w:jc w:val="both"/>
    </w:pPr>
    <w:rPr>
      <w:rFonts w:eastAsia="Times New Roman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C4581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5812"/>
    <w:pPr>
      <w:widowControl w:val="0"/>
      <w:shd w:val="clear" w:color="auto" w:fill="FFFFFF"/>
      <w:spacing w:after="600" w:line="274" w:lineRule="exact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4">
    <w:name w:val="Основной текст (4)_"/>
    <w:basedOn w:val="a0"/>
    <w:link w:val="40"/>
    <w:locked/>
    <w:rsid w:val="00C45812"/>
    <w:rPr>
      <w:rFonts w:eastAsia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45812"/>
    <w:pPr>
      <w:widowControl w:val="0"/>
      <w:shd w:val="clear" w:color="auto" w:fill="FFFFFF"/>
      <w:spacing w:before="600" w:line="317" w:lineRule="exact"/>
      <w:jc w:val="center"/>
    </w:pPr>
    <w:rPr>
      <w:rFonts w:eastAsia="Times New Roman"/>
      <w:b/>
      <w:bCs/>
      <w:sz w:val="25"/>
      <w:szCs w:val="25"/>
    </w:rPr>
  </w:style>
  <w:style w:type="character" w:customStyle="1" w:styleId="1">
    <w:name w:val="Заголовок №1_"/>
    <w:basedOn w:val="a0"/>
    <w:link w:val="10"/>
    <w:locked/>
    <w:rsid w:val="00C45812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C45812"/>
    <w:pPr>
      <w:widowControl w:val="0"/>
      <w:shd w:val="clear" w:color="auto" w:fill="FFFFFF"/>
      <w:spacing w:after="240" w:line="317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1"/>
    <w:locked/>
    <w:rsid w:val="00C45812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C45812"/>
    <w:pPr>
      <w:widowControl w:val="0"/>
      <w:shd w:val="clear" w:color="auto" w:fill="FFFFFF"/>
      <w:spacing w:before="240" w:after="420" w:line="0" w:lineRule="atLeast"/>
      <w:jc w:val="both"/>
    </w:pPr>
    <w:rPr>
      <w:rFonts w:eastAsia="Times New Roman"/>
      <w:sz w:val="25"/>
      <w:szCs w:val="25"/>
    </w:rPr>
  </w:style>
  <w:style w:type="character" w:customStyle="1" w:styleId="3TimesNewRoman">
    <w:name w:val="Основной текст (3) + Times New Roman"/>
    <w:aliases w:val="10 pt"/>
    <w:basedOn w:val="3"/>
    <w:rsid w:val="00C45812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13">
    <w:name w:val="Основной текст (4) + 13"/>
    <w:aliases w:val="5 pt"/>
    <w:basedOn w:val="4"/>
    <w:rsid w:val="00C45812"/>
    <w:rPr>
      <w:rFonts w:eastAsia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C45812"/>
    <w:rPr>
      <w:rFonts w:eastAsia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C45812"/>
    <w:pPr>
      <w:widowControl w:val="0"/>
      <w:shd w:val="clear" w:color="auto" w:fill="FFFFFF"/>
      <w:spacing w:line="317" w:lineRule="exact"/>
      <w:jc w:val="both"/>
    </w:pPr>
    <w:rPr>
      <w:rFonts w:eastAsia="Times New Roman"/>
      <w:sz w:val="26"/>
      <w:szCs w:val="26"/>
      <w:lang w:eastAsia="ru-RU"/>
    </w:rPr>
  </w:style>
  <w:style w:type="character" w:customStyle="1" w:styleId="Exact">
    <w:name w:val="Основной текст Exact"/>
    <w:basedOn w:val="a0"/>
    <w:rsid w:val="00C458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3D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979A-E353-463A-BAFA-06404432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XozUch</cp:lastModifiedBy>
  <cp:revision>19</cp:revision>
  <cp:lastPrinted>2016-07-06T03:34:00Z</cp:lastPrinted>
  <dcterms:created xsi:type="dcterms:W3CDTF">2016-07-05T10:54:00Z</dcterms:created>
  <dcterms:modified xsi:type="dcterms:W3CDTF">2016-07-06T03:35:00Z</dcterms:modified>
</cp:coreProperties>
</file>