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B5" w:rsidRPr="006243F9" w:rsidRDefault="006243F9" w:rsidP="000A4D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3F9">
        <w:rPr>
          <w:rFonts w:ascii="Times New Roman" w:hAnsi="Times New Roman" w:cs="Times New Roman"/>
          <w:b/>
          <w:sz w:val="32"/>
          <w:szCs w:val="32"/>
        </w:rPr>
        <w:t>АДМИНИСТРАЦИЯ БЛАГОДАРОВСКОГО</w:t>
      </w:r>
      <w:r w:rsidR="000A4DB5" w:rsidRPr="006243F9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 ОДЕССКОГО МУНИЦИПАЛЬНОГО РАЙОНА ОМСКОЙ ОБЛАСТИ</w:t>
      </w:r>
    </w:p>
    <w:p w:rsidR="000A4DB5" w:rsidRPr="006243F9" w:rsidRDefault="000A4DB5" w:rsidP="000A4D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43F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A4DB5" w:rsidRPr="000A4DB5" w:rsidRDefault="006243F9" w:rsidP="000A4D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мая </w:t>
      </w:r>
      <w:r w:rsidR="000A4DB5" w:rsidRPr="000A4DB5">
        <w:rPr>
          <w:rFonts w:ascii="Times New Roman" w:hAnsi="Times New Roman" w:cs="Times New Roman"/>
          <w:sz w:val="28"/>
          <w:szCs w:val="28"/>
        </w:rPr>
        <w:t>2020г.</w:t>
      </w:r>
      <w:r w:rsidR="000A4DB5" w:rsidRPr="000A4DB5">
        <w:rPr>
          <w:rFonts w:ascii="Times New Roman" w:hAnsi="Times New Roman" w:cs="Times New Roman"/>
          <w:sz w:val="28"/>
          <w:szCs w:val="28"/>
        </w:rPr>
        <w:tab/>
      </w:r>
      <w:r w:rsidR="000A4DB5" w:rsidRPr="000A4DB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№26</w:t>
      </w:r>
    </w:p>
    <w:p w:rsidR="000A4DB5" w:rsidRPr="006243F9" w:rsidRDefault="000A4DB5" w:rsidP="000A4DB5">
      <w:pPr>
        <w:pStyle w:val="1"/>
        <w:shd w:val="clear" w:color="auto" w:fill="auto"/>
        <w:spacing w:before="0" w:after="0" w:line="322" w:lineRule="exact"/>
        <w:ind w:right="20"/>
        <w:rPr>
          <w:b/>
          <w:color w:val="000000"/>
          <w:sz w:val="28"/>
          <w:szCs w:val="28"/>
        </w:rPr>
      </w:pPr>
      <w:r w:rsidRPr="006243F9">
        <w:rPr>
          <w:b/>
          <w:color w:val="000000"/>
          <w:sz w:val="28"/>
          <w:szCs w:val="28"/>
        </w:rPr>
        <w:t>Об утверждении Порядка уведомления муниципальным служащим</w:t>
      </w:r>
    </w:p>
    <w:p w:rsidR="000A4DB5" w:rsidRPr="006243F9" w:rsidRDefault="000A4DB5" w:rsidP="000A4DB5">
      <w:pPr>
        <w:pStyle w:val="1"/>
        <w:shd w:val="clear" w:color="auto" w:fill="auto"/>
        <w:spacing w:before="0" w:after="0" w:line="322" w:lineRule="exact"/>
        <w:ind w:right="20"/>
        <w:rPr>
          <w:b/>
          <w:color w:val="000000"/>
          <w:sz w:val="28"/>
          <w:szCs w:val="28"/>
        </w:rPr>
      </w:pPr>
      <w:r w:rsidRPr="006243F9">
        <w:rPr>
          <w:b/>
          <w:color w:val="000000"/>
          <w:sz w:val="28"/>
          <w:szCs w:val="28"/>
        </w:rPr>
        <w:t xml:space="preserve"> представителя нанимателя о фактах обращения в целях склонения</w:t>
      </w:r>
    </w:p>
    <w:p w:rsidR="000A4DB5" w:rsidRPr="006243F9" w:rsidRDefault="000A4DB5" w:rsidP="000A4DB5">
      <w:pPr>
        <w:pStyle w:val="1"/>
        <w:shd w:val="clear" w:color="auto" w:fill="auto"/>
        <w:spacing w:before="0" w:after="0" w:line="322" w:lineRule="exact"/>
        <w:ind w:right="20"/>
        <w:rPr>
          <w:b/>
          <w:sz w:val="28"/>
          <w:szCs w:val="28"/>
        </w:rPr>
      </w:pPr>
      <w:r w:rsidRPr="006243F9">
        <w:rPr>
          <w:b/>
          <w:color w:val="000000"/>
          <w:sz w:val="28"/>
          <w:szCs w:val="28"/>
        </w:rPr>
        <w:t xml:space="preserve"> к совершению коррупционных правонарушений</w:t>
      </w:r>
    </w:p>
    <w:p w:rsidR="000A4DB5" w:rsidRPr="006243F9" w:rsidRDefault="000A4DB5" w:rsidP="000A4DB5">
      <w:pPr>
        <w:pStyle w:val="1"/>
        <w:shd w:val="clear" w:color="auto" w:fill="auto"/>
        <w:spacing w:before="0" w:after="386" w:line="317" w:lineRule="exact"/>
        <w:ind w:left="20" w:right="20" w:firstLine="720"/>
        <w:jc w:val="both"/>
        <w:rPr>
          <w:b/>
          <w:color w:val="000000"/>
          <w:sz w:val="28"/>
          <w:szCs w:val="28"/>
        </w:rPr>
      </w:pPr>
    </w:p>
    <w:p w:rsidR="000A4DB5" w:rsidRPr="00895F54" w:rsidRDefault="00895F54" w:rsidP="00895F5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A4DB5" w:rsidRPr="00895F54">
        <w:rPr>
          <w:rFonts w:ascii="Times New Roman" w:hAnsi="Times New Roman" w:cs="Times New Roman"/>
          <w:sz w:val="28"/>
          <w:szCs w:val="28"/>
        </w:rPr>
        <w:t>В целях реализации положений статьи 9 Федерального закона от 25 де</w:t>
      </w:r>
      <w:r w:rsidR="000A4DB5" w:rsidRPr="00895F54">
        <w:rPr>
          <w:rFonts w:ascii="Times New Roman" w:hAnsi="Times New Roman" w:cs="Times New Roman"/>
          <w:i/>
          <w:sz w:val="28"/>
          <w:szCs w:val="28"/>
        </w:rPr>
        <w:t>к</w:t>
      </w:r>
      <w:r w:rsidR="000A4DB5" w:rsidRPr="00895F54">
        <w:rPr>
          <w:rFonts w:ascii="Times New Roman" w:hAnsi="Times New Roman" w:cs="Times New Roman"/>
          <w:sz w:val="28"/>
          <w:szCs w:val="28"/>
        </w:rPr>
        <w:t>абря 2008 года № 27Э-ФЗ</w:t>
      </w:r>
      <w:r w:rsidRPr="00895F54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</w:t>
      </w:r>
    </w:p>
    <w:p w:rsidR="000A4DB5" w:rsidRPr="00895F54" w:rsidRDefault="000A4DB5" w:rsidP="00895F54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895F5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4DB5" w:rsidRDefault="000A4DB5" w:rsidP="000A4DB5">
      <w:pPr>
        <w:pStyle w:val="1"/>
        <w:shd w:val="clear" w:color="auto" w:fill="auto"/>
        <w:tabs>
          <w:tab w:val="left" w:pos="1038"/>
        </w:tabs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0A4DB5">
        <w:rPr>
          <w:color w:val="000000"/>
          <w:sz w:val="28"/>
          <w:szCs w:val="28"/>
        </w:rPr>
        <w:t>Утвердить</w:t>
      </w:r>
      <w:r w:rsidR="00F0309F">
        <w:rPr>
          <w:color w:val="000000"/>
          <w:sz w:val="28"/>
          <w:szCs w:val="28"/>
        </w:rPr>
        <w:t xml:space="preserve"> </w:t>
      </w:r>
      <w:r w:rsidRPr="000A4DB5">
        <w:rPr>
          <w:color w:val="000000"/>
          <w:sz w:val="28"/>
          <w:szCs w:val="28"/>
        </w:rPr>
        <w:t xml:space="preserve">Порядок уведомления муниципальным служащим Администрации </w:t>
      </w:r>
      <w:proofErr w:type="spellStart"/>
      <w:r w:rsidR="007F1A85">
        <w:rPr>
          <w:color w:val="000000"/>
          <w:sz w:val="28"/>
          <w:szCs w:val="28"/>
        </w:rPr>
        <w:t>Благодаровского</w:t>
      </w:r>
      <w:proofErr w:type="spellEnd"/>
      <w:r w:rsidRPr="000A4DB5">
        <w:rPr>
          <w:color w:val="000000"/>
          <w:sz w:val="28"/>
          <w:szCs w:val="28"/>
        </w:rPr>
        <w:t xml:space="preserve"> сельского поселения представителя нанимателя о фактах обращения в целях склон</w:t>
      </w:r>
      <w:r>
        <w:rPr>
          <w:color w:val="000000"/>
          <w:sz w:val="28"/>
          <w:szCs w:val="28"/>
        </w:rPr>
        <w:t xml:space="preserve">ения к совершению коррупционных </w:t>
      </w:r>
      <w:r w:rsidRPr="000A4DB5">
        <w:rPr>
          <w:color w:val="000000"/>
          <w:sz w:val="28"/>
          <w:szCs w:val="28"/>
        </w:rPr>
        <w:t>правонарушений</w:t>
      </w:r>
      <w:r w:rsidR="00F0309F">
        <w:rPr>
          <w:color w:val="000000"/>
          <w:sz w:val="28"/>
          <w:szCs w:val="28"/>
        </w:rPr>
        <w:t xml:space="preserve"> (Приложение №1)</w:t>
      </w:r>
      <w:r>
        <w:rPr>
          <w:color w:val="000000"/>
          <w:sz w:val="28"/>
          <w:szCs w:val="28"/>
        </w:rPr>
        <w:t>.</w:t>
      </w:r>
    </w:p>
    <w:p w:rsidR="00830E9C" w:rsidRDefault="00830E9C" w:rsidP="000A4DB5">
      <w:pPr>
        <w:pStyle w:val="1"/>
        <w:shd w:val="clear" w:color="auto" w:fill="auto"/>
        <w:tabs>
          <w:tab w:val="left" w:pos="1038"/>
        </w:tabs>
        <w:spacing w:before="0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2.Постановление от 17.04.2009 №13 «Об утверждении порядка уведомления представителя нанимателя о фактах обращения в целях склонения муниципального служащего к совершению коррупционных правонарушений» считать утратившим силу.</w:t>
      </w:r>
      <w:bookmarkStart w:id="0" w:name="_GoBack"/>
      <w:bookmarkEnd w:id="0"/>
    </w:p>
    <w:p w:rsidR="000A4DB5" w:rsidRPr="00AB6CAF" w:rsidRDefault="000A4DB5" w:rsidP="000A4DB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CAF">
        <w:rPr>
          <w:rStyle w:val="FontStyle25"/>
          <w:rFonts w:ascii="Times New Roman" w:hAnsi="Times New Roman" w:cs="Times New Roman"/>
          <w:sz w:val="28"/>
          <w:szCs w:val="28"/>
        </w:rPr>
        <w:t xml:space="preserve">3. </w:t>
      </w:r>
      <w:r w:rsidRPr="00AB6CAF">
        <w:rPr>
          <w:rFonts w:ascii="Times New Roman" w:hAnsi="Times New Roman" w:cs="Times New Roman"/>
          <w:spacing w:val="4"/>
          <w:sz w:val="28"/>
          <w:szCs w:val="28"/>
        </w:rPr>
        <w:t>Настоящее постановление  обнародовать и разместить н</w:t>
      </w:r>
      <w:r w:rsidRPr="00AB6CAF">
        <w:rPr>
          <w:rFonts w:ascii="Times New Roman" w:hAnsi="Times New Roman" w:cs="Times New Roman"/>
          <w:sz w:val="28"/>
          <w:szCs w:val="28"/>
        </w:rPr>
        <w:t xml:space="preserve">а официальном сайте Одесского муниципального района в информационно-телекоммуникационной сети «Интернет»  </w:t>
      </w:r>
      <w:hyperlink r:id="rId6" w:history="1">
        <w:r w:rsidRPr="007F1A8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www.omskportal.ru</w:t>
        </w:r>
      </w:hyperlink>
      <w:r w:rsidRPr="007F1A85">
        <w:rPr>
          <w:rFonts w:ascii="Times New Roman" w:hAnsi="Times New Roman" w:cs="Times New Roman"/>
          <w:sz w:val="28"/>
          <w:szCs w:val="28"/>
        </w:rPr>
        <w:t>.</w:t>
      </w:r>
    </w:p>
    <w:p w:rsidR="000A4DB5" w:rsidRPr="00AB6CAF" w:rsidRDefault="000A4DB5" w:rsidP="000A4DB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CAF">
        <w:rPr>
          <w:rFonts w:ascii="Times New Roman" w:hAnsi="Times New Roman" w:cs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0A4DB5" w:rsidRDefault="000A4DB5" w:rsidP="000A4DB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1A85" w:rsidRDefault="007F1A85" w:rsidP="000A4DB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DB5" w:rsidRPr="00AB6CAF" w:rsidRDefault="000A4DB5" w:rsidP="000A4DB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DB5" w:rsidRPr="000A4DB5" w:rsidRDefault="000A4DB5" w:rsidP="007F1A85">
      <w:pPr>
        <w:tabs>
          <w:tab w:val="left" w:pos="1310"/>
        </w:tabs>
        <w:spacing w:after="0" w:line="240" w:lineRule="auto"/>
        <w:jc w:val="both"/>
        <w:rPr>
          <w:sz w:val="2"/>
          <w:szCs w:val="2"/>
        </w:rPr>
      </w:pPr>
      <w:r w:rsidRPr="00AB6CA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1A8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</w:t>
      </w:r>
      <w:proofErr w:type="spellStart"/>
      <w:r w:rsidR="007F1A85">
        <w:rPr>
          <w:rFonts w:ascii="Times New Roman" w:hAnsi="Times New Roman" w:cs="Times New Roman"/>
          <w:sz w:val="28"/>
          <w:szCs w:val="28"/>
        </w:rPr>
        <w:t>А.А.Мажугин</w:t>
      </w:r>
      <w:proofErr w:type="spellEnd"/>
      <w:r w:rsidR="007F1A85">
        <w:rPr>
          <w:sz w:val="28"/>
          <w:szCs w:val="28"/>
        </w:rPr>
        <w:t xml:space="preserve"> </w:t>
      </w:r>
      <w:r w:rsidRPr="00AB6CAF">
        <w:rPr>
          <w:sz w:val="28"/>
          <w:szCs w:val="28"/>
        </w:rPr>
        <w:t xml:space="preserve"> </w:t>
      </w:r>
      <w:r w:rsidR="007F1A85">
        <w:rPr>
          <w:sz w:val="28"/>
          <w:szCs w:val="28"/>
        </w:rPr>
        <w:t xml:space="preserve"> </w:t>
      </w:r>
      <w:r w:rsidRPr="00AB6CAF">
        <w:rPr>
          <w:sz w:val="28"/>
          <w:szCs w:val="28"/>
        </w:rPr>
        <w:t xml:space="preserve">   </w:t>
      </w:r>
    </w:p>
    <w:p w:rsidR="000A4DB5" w:rsidRDefault="000A4DB5" w:rsidP="000A4DB5">
      <w:pPr>
        <w:pStyle w:val="1"/>
        <w:shd w:val="clear" w:color="auto" w:fill="auto"/>
        <w:tabs>
          <w:tab w:val="left" w:pos="1038"/>
        </w:tabs>
        <w:spacing w:before="0" w:after="0" w:line="240" w:lineRule="auto"/>
        <w:jc w:val="both"/>
        <w:rPr>
          <w:color w:val="000000"/>
          <w:sz w:val="28"/>
          <w:szCs w:val="28"/>
        </w:rPr>
      </w:pPr>
    </w:p>
    <w:p w:rsidR="000A4DB5" w:rsidRDefault="000A4DB5" w:rsidP="000A4DB5">
      <w:pPr>
        <w:pStyle w:val="1"/>
        <w:shd w:val="clear" w:color="auto" w:fill="auto"/>
        <w:tabs>
          <w:tab w:val="left" w:pos="1038"/>
        </w:tabs>
        <w:spacing w:before="0" w:after="0" w:line="240" w:lineRule="auto"/>
        <w:jc w:val="both"/>
        <w:rPr>
          <w:color w:val="000000"/>
          <w:sz w:val="28"/>
          <w:szCs w:val="28"/>
        </w:rPr>
      </w:pPr>
    </w:p>
    <w:p w:rsidR="000A4DB5" w:rsidRPr="000A4DB5" w:rsidRDefault="000A4DB5" w:rsidP="000A4DB5">
      <w:pPr>
        <w:pStyle w:val="1"/>
        <w:shd w:val="clear" w:color="auto" w:fill="auto"/>
        <w:tabs>
          <w:tab w:val="left" w:pos="1038"/>
        </w:tabs>
        <w:spacing w:before="0" w:after="0" w:line="322" w:lineRule="exact"/>
        <w:ind w:right="20"/>
        <w:jc w:val="both"/>
        <w:rPr>
          <w:sz w:val="2"/>
          <w:szCs w:val="2"/>
        </w:rPr>
        <w:sectPr w:rsidR="000A4DB5" w:rsidRPr="000A4DB5" w:rsidSect="000A4DB5">
          <w:pgSz w:w="11906" w:h="16838"/>
          <w:pgMar w:top="851" w:right="851" w:bottom="851" w:left="1701" w:header="0" w:footer="6" w:gutter="0"/>
          <w:cols w:space="720"/>
          <w:noEndnote/>
          <w:docGrid w:linePitch="360"/>
        </w:sectPr>
      </w:pPr>
    </w:p>
    <w:p w:rsidR="007E0FB4" w:rsidRDefault="00DF7B4A" w:rsidP="00DF7B4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Приложение №1</w:t>
      </w:r>
    </w:p>
    <w:p w:rsidR="007E0FB4" w:rsidRDefault="00DF7B4A" w:rsidP="00DF7B4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к постановлению</w:t>
      </w:r>
      <w:r w:rsidR="007E0F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B5" w:rsidRPr="000A4DB5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</w:p>
    <w:p w:rsidR="000A4DB5" w:rsidRDefault="007F1A85" w:rsidP="007E0FB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Благодаровского</w:t>
      </w:r>
      <w:proofErr w:type="spellEnd"/>
      <w:r w:rsidR="000A4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B5" w:rsidRPr="000A4DB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0A4DB5" w:rsidRDefault="00DF7B4A" w:rsidP="00DF7B4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0A4DB5" w:rsidRPr="000A4DB5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</w:rPr>
        <w:t>14.05.2020 №26</w:t>
      </w:r>
    </w:p>
    <w:p w:rsidR="00DF7B4A" w:rsidRPr="000A4DB5" w:rsidRDefault="00DF7B4A" w:rsidP="00DF7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D50" w:rsidRDefault="00AB3D50" w:rsidP="0098173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B3D50" w:rsidRDefault="00AB3D50" w:rsidP="00981737">
      <w:pPr>
        <w:autoSpaceDE w:val="0"/>
        <w:spacing w:after="0" w:line="240" w:lineRule="auto"/>
        <w:jc w:val="center"/>
        <w:rPr>
          <w:rStyle w:val="20"/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Style w:val="20"/>
          <w:rFonts w:ascii="Times New Roman" w:eastAsiaTheme="minorEastAsia" w:hAnsi="Times New Roman" w:cs="Times New Roman"/>
          <w:b/>
          <w:sz w:val="28"/>
          <w:szCs w:val="28"/>
        </w:rPr>
        <w:t xml:space="preserve">уведомления муниципальным служащим 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b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b/>
          <w:sz w:val="28"/>
          <w:szCs w:val="28"/>
        </w:rPr>
        <w:t xml:space="preserve"> сельского поселения представителя нанимателя о фактах обращения в целях склонения к совершен</w:t>
      </w:r>
      <w:r w:rsidR="00C52EC0">
        <w:rPr>
          <w:rStyle w:val="20"/>
          <w:rFonts w:ascii="Times New Roman" w:eastAsiaTheme="minorEastAsia" w:hAnsi="Times New Roman" w:cs="Times New Roman"/>
          <w:b/>
          <w:sz w:val="28"/>
          <w:szCs w:val="28"/>
        </w:rPr>
        <w:t>ию коррупционных правонарушений</w:t>
      </w:r>
    </w:p>
    <w:p w:rsidR="009069D9" w:rsidRDefault="009069D9" w:rsidP="0098173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50" w:rsidRDefault="00AB3D50" w:rsidP="0098173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Порядок уведомления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муниципальным служащим 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r>
        <w:rPr>
          <w:rStyle w:val="2"/>
          <w:rFonts w:ascii="Times New Roman" w:eastAsiaTheme="minorEastAsia" w:hAnsi="Times New Roman" w:cs="Times New Roman"/>
          <w:sz w:val="28"/>
          <w:szCs w:val="28"/>
        </w:rPr>
        <w:t xml:space="preserve">(далее - муниципальный служащий)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>представителя нанимателя о фактах обращения в целях склонения 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реализации государственной антикоррупционной политики, направленной на устранение причин и условий для проявления коррупции в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 нанимателя) </w:t>
      </w:r>
      <w:r>
        <w:rPr>
          <w:rFonts w:ascii="Times New Roman" w:hAnsi="Times New Roman" w:cs="Times New Roman"/>
          <w:bCs/>
          <w:sz w:val="28"/>
          <w:szCs w:val="28"/>
        </w:rPr>
        <w:t xml:space="preserve">письменное </w:t>
      </w:r>
      <w:r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 - уведомление) по форме согласно приложению 1 к настоящему Порядку.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уведомлении должны быть отражены следующие сведения: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  <w:proofErr w:type="gramEnd"/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описание обстоятельств и условий,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подробные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дата заполнения уведомления;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подпись муниципального служащего, представившего уведомление.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Уведомление направляется не позднее рабочего дня, следующего за днем обращения к муниципальному служащему в </w:t>
      </w:r>
      <w:r>
        <w:rPr>
          <w:rFonts w:ascii="Times New Roman" w:hAnsi="Times New Roman" w:cs="Times New Roman"/>
          <w:bCs/>
          <w:sz w:val="28"/>
          <w:szCs w:val="28"/>
        </w:rPr>
        <w:t>целях склонения к совершению коррупционных правонарушений.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Если указанное обращение поступило в выходной или нерабочий праздничный день, муниципальный служащий уведомляет представителя нанимателя в следующий за ним первый рабочий день.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нахождении муниципального служащего в командировке, отпуске, вне места нахождения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 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Администрацию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 сельского поселения.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Поступившее уведомление регистрируется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в Администрации  </w:t>
      </w:r>
      <w:proofErr w:type="spellStart"/>
      <w:r w:rsidR="007F1A85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 работу по профилактике коррупционных и иных правонарушений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(далее - ответственное должностное лицо) в журнале регистрации уведомлений о фактах обращения в целях склонения муниципальных служащих к совершению коррупционных правонарушений (далее - журнал) в день поступления, если уведомление поступило по почте, факсимильной связью, через официальный сайт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 сельского поселения </w:t>
      </w:r>
      <w:r>
        <w:rPr>
          <w:rFonts w:ascii="Times New Roman" w:hAnsi="Times New Roman" w:cs="Times New Roman"/>
          <w:iCs/>
          <w:sz w:val="28"/>
          <w:szCs w:val="28"/>
        </w:rPr>
        <w:t>либо доставлено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курьером, или незамедлительно в присутствии муниципального служащего, вручившего уведомление лично.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Style w:val="20"/>
          <w:rFonts w:ascii="Times New Roman" w:eastAsiaTheme="minorEastAsia" w:hAnsi="Times New Roman"/>
          <w:sz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Журнал оформляется по форме согласно приложению 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</w:t>
      </w:r>
      <w:r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</w:pP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Журнал хранится в течение 5 лет со дня регистрации в нем последнего уведомления. 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Ведение журнала возлагается на ответственное должностное лицо.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 Копия зарегистрированного уведомления с указанием даты регистрации уведомления, фамилии, имени, отчества (при наличии) и должности лица, зарегистрировавшего данное уведомление, выдается муниципальному служащему под роспись в журнале.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случае если уведомление поступило по почте, факсимильной связью, через официальный сайт </w:t>
      </w:r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proofErr w:type="spellStart"/>
      <w:r w:rsidR="007F1A85">
        <w:rPr>
          <w:rStyle w:val="20"/>
          <w:rFonts w:ascii="Times New Roman" w:eastAsiaTheme="minorEastAsia" w:hAnsi="Times New Roman" w:cs="Times New Roman"/>
          <w:sz w:val="28"/>
          <w:szCs w:val="28"/>
        </w:rPr>
        <w:t>Благодаровского</w:t>
      </w:r>
      <w:proofErr w:type="spellEnd"/>
      <w:r>
        <w:rPr>
          <w:rStyle w:val="20"/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iCs/>
          <w:sz w:val="28"/>
          <w:szCs w:val="28"/>
        </w:rPr>
        <w:t>либо доставлено курьером, копия зарегистрированного уведомления направляется муниципальному служащему, направившему уведомление, по почте заказным письмом либо иным способом, позволяющим подтвердить факт его получения.</w:t>
      </w:r>
    </w:p>
    <w:p w:rsidR="00AB3D50" w:rsidRDefault="00AB3D50" w:rsidP="0098173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Отказ в регистрации уведомления, а также невыдача копии зарегистрированного уведомления не допускается.</w:t>
      </w:r>
    </w:p>
    <w:p w:rsidR="00AB3D50" w:rsidRDefault="00AB3D50" w:rsidP="00981737">
      <w:pPr>
        <w:numPr>
          <w:ilvl w:val="0"/>
          <w:numId w:val="5"/>
        </w:num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Ответственным должностным лицом обеспечивается конфиденциальность полученных сведений.</w:t>
      </w:r>
    </w:p>
    <w:p w:rsidR="00AB3D50" w:rsidRDefault="00AB3D50" w:rsidP="00981737">
      <w:pPr>
        <w:numPr>
          <w:ilvl w:val="0"/>
          <w:numId w:val="5"/>
        </w:num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Зарегистрированное уведомление не позднее рабочего дня, следующего за днем регистрации, передается для рассмотрения </w:t>
      </w:r>
      <w:r>
        <w:rPr>
          <w:rFonts w:ascii="Times New Roman" w:hAnsi="Times New Roman" w:cs="Times New Roman"/>
          <w:sz w:val="28"/>
          <w:szCs w:val="28"/>
        </w:rPr>
        <w:t>представителю нанимателя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AB3D50" w:rsidRDefault="00AB3D50" w:rsidP="00981737">
      <w:pPr>
        <w:numPr>
          <w:ilvl w:val="0"/>
          <w:numId w:val="5"/>
        </w:num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обстоятельств, свидетельствующих о признаках преступления или административного правонарушения, уведомление в течение 2 дней направляется главой Администрации в правоохранительные органы для организации проверки.</w:t>
      </w:r>
    </w:p>
    <w:p w:rsidR="00AB3D50" w:rsidRDefault="00AB3D50" w:rsidP="0098173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B3D50" w:rsidRDefault="00AB3D50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737" w:rsidRDefault="00981737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AB3D50" w:rsidTr="001B3CBD">
        <w:tc>
          <w:tcPr>
            <w:tcW w:w="4785" w:type="dxa"/>
          </w:tcPr>
          <w:p w:rsidR="00AB3D50" w:rsidRDefault="00AB3D50" w:rsidP="001B3CBD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AB3D50" w:rsidRPr="00343C38" w:rsidRDefault="00AB3D50" w:rsidP="001B3CBD">
            <w:pPr>
              <w:autoSpaceDE w:val="0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43C38">
              <w:rPr>
                <w:rFonts w:ascii="Times New Roman" w:hAnsi="Times New Roman" w:cs="Times New Roman"/>
                <w:bCs/>
                <w:lang w:eastAsia="en-US"/>
              </w:rPr>
              <w:t>Приложение</w:t>
            </w:r>
            <w:r w:rsidR="009069D9" w:rsidRPr="00343C38">
              <w:rPr>
                <w:rFonts w:ascii="Times New Roman" w:hAnsi="Times New Roman" w:cs="Times New Roman"/>
                <w:bCs/>
                <w:lang w:eastAsia="en-US"/>
              </w:rPr>
              <w:t xml:space="preserve"> №</w:t>
            </w:r>
            <w:r w:rsidRPr="00343C38">
              <w:rPr>
                <w:rFonts w:ascii="Times New Roman" w:hAnsi="Times New Roman" w:cs="Times New Roman"/>
                <w:bCs/>
                <w:lang w:eastAsia="en-US"/>
              </w:rPr>
              <w:t xml:space="preserve"> 1</w:t>
            </w:r>
          </w:p>
          <w:p w:rsidR="00AB3D50" w:rsidRPr="009069D9" w:rsidRDefault="00AB3D50" w:rsidP="009069D9">
            <w:pPr>
              <w:pStyle w:val="a8"/>
              <w:jc w:val="both"/>
              <w:rPr>
                <w:sz w:val="20"/>
                <w:szCs w:val="20"/>
                <w:lang w:eastAsia="en-US"/>
              </w:rPr>
            </w:pPr>
            <w:r w:rsidRPr="00343C38">
              <w:rPr>
                <w:rFonts w:ascii="Times New Roman" w:hAnsi="Times New Roman" w:cs="Times New Roman"/>
                <w:bCs/>
                <w:lang w:eastAsia="en-US"/>
              </w:rPr>
              <w:t xml:space="preserve">к Порядку </w:t>
            </w:r>
            <w:r w:rsidRPr="00343C38">
              <w:rPr>
                <w:rFonts w:ascii="Times New Roman" w:hAnsi="Times New Roman" w:cs="Times New Roman"/>
                <w:lang w:eastAsia="en-US"/>
              </w:rPr>
              <w:t xml:space="preserve">уведомления муниципальным служащим Администрации </w:t>
            </w:r>
            <w:proofErr w:type="spellStart"/>
            <w:r w:rsidR="007F1A85" w:rsidRPr="00343C38">
              <w:rPr>
                <w:rFonts w:ascii="Times New Roman" w:hAnsi="Times New Roman" w:cs="Times New Roman"/>
                <w:lang w:eastAsia="en-US"/>
              </w:rPr>
              <w:t>Благодаровского</w:t>
            </w:r>
            <w:proofErr w:type="spellEnd"/>
            <w:r w:rsidRPr="00343C38">
              <w:rPr>
                <w:rFonts w:ascii="Times New Roman" w:hAnsi="Times New Roman" w:cs="Times New Roman"/>
                <w:lang w:eastAsia="en-US"/>
              </w:rPr>
              <w:t xml:space="preserve"> сельского поселения представителя нанимателя о фактах обращения в целях склонения к совершению коррупционных правонарушений</w:t>
            </w:r>
          </w:p>
        </w:tc>
      </w:tr>
    </w:tbl>
    <w:p w:rsidR="00AB3D50" w:rsidRDefault="00AB3D50" w:rsidP="00AB3D50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50" w:rsidRDefault="00AB3D50" w:rsidP="00AB3D5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B3D50" w:rsidRDefault="00AB3D50" w:rsidP="00AB3D50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факте обращения в целях склонения муниципального служащего к совершению коррупционных правонарушений</w:t>
      </w:r>
    </w:p>
    <w:p w:rsidR="00AB3D50" w:rsidRDefault="00AB3D50" w:rsidP="00AB3D50">
      <w:pPr>
        <w:rPr>
          <w:rFonts w:ascii="Times New Roman" w:hAnsi="Times New Roman" w:cs="Times New Roman"/>
          <w:b/>
          <w:sz w:val="28"/>
          <w:szCs w:val="28"/>
        </w:rPr>
      </w:pPr>
    </w:p>
    <w:p w:rsidR="00AB3D50" w:rsidRDefault="00AB3D50" w:rsidP="00AB3D50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7F1A85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AB3D50" w:rsidRDefault="00AB3D50" w:rsidP="00AB3D50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(ФИО)</w:t>
      </w:r>
    </w:p>
    <w:p w:rsidR="00AB3D50" w:rsidRDefault="00AB3D50" w:rsidP="00AB3D50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br/>
        <w:t>(ФИО, должность, структурное   подразделение, номер контактного телефона)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3D50" w:rsidRDefault="00AB3D50" w:rsidP="00AB3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(указываются 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Склонение к правонарушению производилось в целях осуществления мною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3D50" w:rsidRDefault="00AB3D50" w:rsidP="00AB3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Склонение к правонарушению осуществлялось посредством ____________________________________________________________________________________________________________________________________</w:t>
      </w:r>
    </w:p>
    <w:p w:rsidR="00AB3D50" w:rsidRDefault="00AB3D50" w:rsidP="00AB3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(способ склонения: подкуп, угроза, обман и т.д.)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Склонение к правонарушению произошло в ___________ час ______________ мин.,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 20  ____г. в ____________________________________________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(адрес)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Склонение к правонарушению производилось __________________________________________________________________</w:t>
      </w:r>
    </w:p>
    <w:p w:rsidR="00AB3D50" w:rsidRDefault="00AB3D50" w:rsidP="00AB3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(обстоятельства склонения: телефонный разговор, личная встреча, почта и др.)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Информация об отказе (согласии) муниципального служащего принять предложение лица (лиц) о совершении правонарушения __________________________________________________________________</w:t>
      </w:r>
    </w:p>
    <w:p w:rsidR="00AB3D50" w:rsidRDefault="00AB3D50" w:rsidP="00AB3D50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наличии (отсутствии) договоренности о дальнейшей встрече и действиях участников обращения __________________________________________________________________</w:t>
      </w: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                                                        </w:t>
      </w: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(дата заполнения уведомления)                                                                          </w:t>
      </w:r>
      <w:r>
        <w:rPr>
          <w:rFonts w:ascii="Arial" w:hAnsi="Arial" w:cs="Arial"/>
          <w:sz w:val="24"/>
          <w:szCs w:val="24"/>
        </w:rPr>
        <w:t>(подпись)</w:t>
      </w: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p w:rsidR="00AB3D50" w:rsidRDefault="00AB3D50" w:rsidP="00AB3D50">
      <w:pPr>
        <w:rPr>
          <w:rFonts w:ascii="Arial" w:hAnsi="Arial" w:cs="Arial"/>
          <w:sz w:val="24"/>
          <w:szCs w:val="24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AB3D50" w:rsidTr="001B3CBD">
        <w:tc>
          <w:tcPr>
            <w:tcW w:w="4785" w:type="dxa"/>
          </w:tcPr>
          <w:p w:rsidR="00AB3D50" w:rsidRDefault="00AB3D50" w:rsidP="001B3CBD">
            <w:pPr>
              <w:autoSpaceDE w:val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E944C9" w:rsidRPr="00343C38" w:rsidRDefault="00E944C9" w:rsidP="00E944C9">
            <w:pPr>
              <w:autoSpaceDE w:val="0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343C38">
              <w:rPr>
                <w:rFonts w:ascii="Times New Roman" w:hAnsi="Times New Roman" w:cs="Times New Roman"/>
                <w:bCs/>
                <w:lang w:eastAsia="en-US"/>
              </w:rPr>
              <w:t>Приложение № 2</w:t>
            </w:r>
          </w:p>
          <w:p w:rsidR="00AB3D50" w:rsidRDefault="00E944C9" w:rsidP="00E944C9">
            <w:pPr>
              <w:autoSpaceDE w:val="0"/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3C38">
              <w:rPr>
                <w:rFonts w:ascii="Times New Roman" w:hAnsi="Times New Roman" w:cs="Times New Roman"/>
                <w:bCs/>
                <w:lang w:eastAsia="en-US"/>
              </w:rPr>
              <w:t xml:space="preserve">к Порядку </w:t>
            </w:r>
            <w:r w:rsidRPr="00343C38">
              <w:rPr>
                <w:rFonts w:ascii="Times New Roman" w:hAnsi="Times New Roman" w:cs="Times New Roman"/>
                <w:lang w:eastAsia="en-US"/>
              </w:rPr>
              <w:t xml:space="preserve">уведомления муниципальным служащим Администрации </w:t>
            </w:r>
            <w:proofErr w:type="spellStart"/>
            <w:r w:rsidRPr="00343C38">
              <w:rPr>
                <w:rFonts w:ascii="Times New Roman" w:hAnsi="Times New Roman" w:cs="Times New Roman"/>
                <w:lang w:eastAsia="en-US"/>
              </w:rPr>
              <w:t>Благодаровского</w:t>
            </w:r>
            <w:proofErr w:type="spellEnd"/>
            <w:r w:rsidRPr="00343C38">
              <w:rPr>
                <w:rFonts w:ascii="Times New Roman" w:hAnsi="Times New Roman" w:cs="Times New Roman"/>
                <w:lang w:eastAsia="en-US"/>
              </w:rPr>
              <w:t xml:space="preserve"> сельского поселения представителя нанимателя о фактах обращения в целях склонения к совершению коррупционных правонарушений</w:t>
            </w:r>
          </w:p>
        </w:tc>
      </w:tr>
    </w:tbl>
    <w:p w:rsidR="00AB3D50" w:rsidRDefault="00AB3D50" w:rsidP="00AB3D50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50" w:rsidRDefault="00AB3D50" w:rsidP="00AB3D50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D50" w:rsidRDefault="00AB3D50" w:rsidP="00AB3D50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B3D50" w:rsidRDefault="00AB3D50" w:rsidP="00AB3D50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AB3D50" w:rsidRDefault="00AB3D50" w:rsidP="00AB3D5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уведомлений о фактах обращения в целях склонения муниципальных служащих Администрации </w:t>
      </w:r>
      <w:proofErr w:type="spellStart"/>
      <w:r w:rsidR="007F1A85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 совершению коррупционных правонарушений</w:t>
      </w:r>
    </w:p>
    <w:p w:rsidR="00AB3D50" w:rsidRDefault="00AB3D50" w:rsidP="00AB3D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559"/>
        <w:gridCol w:w="1418"/>
        <w:gridCol w:w="1275"/>
        <w:gridCol w:w="1418"/>
        <w:gridCol w:w="992"/>
      </w:tblGrid>
      <w:tr w:rsidR="00AB3D50" w:rsidTr="001B3C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/п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Фамилия, имя, отчество (при наличии), должность муниципального служащего, представившего  (от-правившего) уведомление 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ind w:left="-102" w:right="-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Подпись муниципального служащего, представившего уведомление о вручении копии уведомления (в 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ind w:left="-102" w:right="-6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Подпись лица, принявшего уведомление </w:t>
            </w:r>
          </w:p>
        </w:tc>
      </w:tr>
      <w:tr w:rsidR="00AB3D50" w:rsidTr="001B3CB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D50" w:rsidRDefault="00AB3D50" w:rsidP="001B3CBD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</w:t>
            </w:r>
          </w:p>
        </w:tc>
      </w:tr>
    </w:tbl>
    <w:p w:rsidR="00AB3D50" w:rsidRDefault="00AB3D50" w:rsidP="00AB3D50"/>
    <w:p w:rsidR="00AB3D50" w:rsidRDefault="00AB3D50" w:rsidP="00AB3D50">
      <w:pPr>
        <w:autoSpaceDE w:val="0"/>
        <w:spacing w:line="360" w:lineRule="atLeast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3D50" w:rsidRDefault="00AB3D50" w:rsidP="007E0FB4">
      <w:pPr>
        <w:spacing w:after="0" w:line="264" w:lineRule="exact"/>
        <w:ind w:right="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B3D50" w:rsidSect="0090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cs="Times New Roman"/>
      </w:rPr>
    </w:lvl>
  </w:abstractNum>
  <w:abstractNum w:abstractNumId="1">
    <w:nsid w:val="180B0A6A"/>
    <w:multiLevelType w:val="multilevel"/>
    <w:tmpl w:val="738EB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B12BD"/>
    <w:multiLevelType w:val="multilevel"/>
    <w:tmpl w:val="301ADA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BE7ED9"/>
    <w:multiLevelType w:val="multilevel"/>
    <w:tmpl w:val="46905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4337E7"/>
    <w:multiLevelType w:val="multilevel"/>
    <w:tmpl w:val="96E67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DB5"/>
    <w:rsid w:val="000A4DB5"/>
    <w:rsid w:val="00343C38"/>
    <w:rsid w:val="00390144"/>
    <w:rsid w:val="006243F9"/>
    <w:rsid w:val="007E0FB4"/>
    <w:rsid w:val="007F1A85"/>
    <w:rsid w:val="00830E9C"/>
    <w:rsid w:val="00895F54"/>
    <w:rsid w:val="0090078F"/>
    <w:rsid w:val="009069D9"/>
    <w:rsid w:val="00981737"/>
    <w:rsid w:val="00AB3D50"/>
    <w:rsid w:val="00B94FDC"/>
    <w:rsid w:val="00C52EC0"/>
    <w:rsid w:val="00DF7B4A"/>
    <w:rsid w:val="00E944C9"/>
    <w:rsid w:val="00F0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A4DB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rsid w:val="000A4D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0A4DB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60">
    <w:name w:val="Основной текст (6)"/>
    <w:basedOn w:val="6"/>
    <w:rsid w:val="000A4D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0A4DB5"/>
    <w:rPr>
      <w:rFonts w:ascii="CordiaUPC" w:eastAsia="CordiaUPC" w:hAnsi="CordiaUPC" w:cs="CordiaUPC"/>
      <w:b/>
      <w:bCs/>
      <w:sz w:val="33"/>
      <w:szCs w:val="33"/>
      <w:shd w:val="clear" w:color="auto" w:fill="FFFFFF"/>
    </w:rPr>
  </w:style>
  <w:style w:type="paragraph" w:customStyle="1" w:styleId="1">
    <w:name w:val="Основной текст1"/>
    <w:basedOn w:val="a"/>
    <w:link w:val="a3"/>
    <w:rsid w:val="000A4DB5"/>
    <w:pPr>
      <w:widowControl w:val="0"/>
      <w:shd w:val="clear" w:color="auto" w:fill="FFFFFF"/>
      <w:spacing w:before="180" w:after="960" w:line="32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rsid w:val="000A4DB5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50">
    <w:name w:val="Основной текст (5)"/>
    <w:basedOn w:val="a"/>
    <w:link w:val="5"/>
    <w:rsid w:val="000A4DB5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b/>
      <w:bCs/>
      <w:sz w:val="33"/>
      <w:szCs w:val="33"/>
    </w:rPr>
  </w:style>
  <w:style w:type="paragraph" w:styleId="a4">
    <w:name w:val="Body Text"/>
    <w:basedOn w:val="a"/>
    <w:link w:val="a5"/>
    <w:uiPriority w:val="1"/>
    <w:qFormat/>
    <w:rsid w:val="000A4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0A4DB5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styleId="a6">
    <w:name w:val="Hyperlink"/>
    <w:basedOn w:val="a0"/>
    <w:uiPriority w:val="99"/>
    <w:unhideWhenUsed/>
    <w:rsid w:val="000A4DB5"/>
    <w:rPr>
      <w:color w:val="0000FF" w:themeColor="hyperlink"/>
      <w:u w:val="single"/>
    </w:rPr>
  </w:style>
  <w:style w:type="character" w:customStyle="1" w:styleId="FontStyle25">
    <w:name w:val="Font Style25"/>
    <w:basedOn w:val="a0"/>
    <w:rsid w:val="000A4DB5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9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0144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390144"/>
  </w:style>
  <w:style w:type="paragraph" w:styleId="a7">
    <w:name w:val="Normal (Web)"/>
    <w:basedOn w:val="a"/>
    <w:uiPriority w:val="99"/>
    <w:unhideWhenUsed/>
    <w:rsid w:val="0039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B3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 + Курсив"/>
    <w:uiPriority w:val="99"/>
    <w:rsid w:val="00AB3D50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vertAlign w:val="baseline"/>
      <w:lang w:val="ru-RU"/>
    </w:rPr>
  </w:style>
  <w:style w:type="character" w:customStyle="1" w:styleId="20">
    <w:name w:val="Основной текст (2)"/>
    <w:uiPriority w:val="99"/>
    <w:rsid w:val="00AB3D50"/>
    <w:rPr>
      <w:rFonts w:ascii="Cambria" w:eastAsia="Times New Roman" w:hAnsi="Cambria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vertAlign w:val="baseline"/>
      <w:lang w:val="ru-RU"/>
    </w:rPr>
  </w:style>
  <w:style w:type="paragraph" w:customStyle="1" w:styleId="ConsPlusNormal">
    <w:name w:val="ConsPlusNormal"/>
    <w:rsid w:val="00AB3D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B3D5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No Spacing"/>
    <w:uiPriority w:val="1"/>
    <w:qFormat/>
    <w:rsid w:val="00895F54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52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XozUch</cp:lastModifiedBy>
  <cp:revision>15</cp:revision>
  <cp:lastPrinted>2020-05-15T08:38:00Z</cp:lastPrinted>
  <dcterms:created xsi:type="dcterms:W3CDTF">2020-05-13T09:49:00Z</dcterms:created>
  <dcterms:modified xsi:type="dcterms:W3CDTF">2020-05-18T03:55:00Z</dcterms:modified>
</cp:coreProperties>
</file>